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2B" w:rsidRDefault="006D242B" w:rsidP="00D31C63">
      <w:pPr>
        <w:ind w:firstLine="709"/>
        <w:jc w:val="center"/>
        <w:rPr>
          <w:b/>
        </w:rPr>
      </w:pP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D242B"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</w:t>
      </w:r>
    </w:p>
    <w:tbl>
      <w:tblPr>
        <w:tblpPr w:leftFromText="180" w:rightFromText="180" w:bottomFromText="200" w:vertAnchor="text" w:horzAnchor="margin" w:tblpY="777"/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6D242B" w:rsidRPr="006D242B" w:rsidTr="00D50C9D">
        <w:trPr>
          <w:trHeight w:val="2040"/>
        </w:trPr>
        <w:tc>
          <w:tcPr>
            <w:tcW w:w="4928" w:type="dxa"/>
          </w:tcPr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D242B">
              <w:rPr>
                <w:color w:val="000000"/>
                <w:sz w:val="22"/>
                <w:szCs w:val="22"/>
                <w:lang w:eastAsia="en-US"/>
              </w:rPr>
              <w:t>Рассмотрено  и</w:t>
            </w:r>
            <w:proofErr w:type="gramEnd"/>
            <w:r w:rsidRPr="006D242B">
              <w:rPr>
                <w:color w:val="000000"/>
                <w:sz w:val="22"/>
                <w:szCs w:val="22"/>
                <w:lang w:eastAsia="en-US"/>
              </w:rPr>
              <w:t xml:space="preserve"> рекомендовано</w:t>
            </w:r>
          </w:p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>методическим объединением</w:t>
            </w:r>
          </w:p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>Протокол №____ от_____________2020г</w:t>
            </w:r>
          </w:p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D242B" w:rsidRPr="006D242B" w:rsidRDefault="006D242B" w:rsidP="006D242B">
            <w:pPr>
              <w:overflowPunct w:val="0"/>
              <w:spacing w:before="37" w:after="37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>Руководитель МО _______________</w:t>
            </w:r>
          </w:p>
        </w:tc>
        <w:tc>
          <w:tcPr>
            <w:tcW w:w="4678" w:type="dxa"/>
            <w:hideMark/>
          </w:tcPr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>Утверждено</w:t>
            </w:r>
          </w:p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 xml:space="preserve"> приказом по школе</w:t>
            </w:r>
          </w:p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 xml:space="preserve"> №__</w:t>
            </w:r>
            <w:proofErr w:type="gramStart"/>
            <w:r w:rsidRPr="006D242B">
              <w:rPr>
                <w:color w:val="000000"/>
                <w:sz w:val="22"/>
                <w:szCs w:val="22"/>
                <w:lang w:eastAsia="en-US"/>
              </w:rPr>
              <w:t>_  от</w:t>
            </w:r>
            <w:proofErr w:type="gramEnd"/>
            <w:r w:rsidRPr="006D242B">
              <w:rPr>
                <w:color w:val="000000"/>
                <w:sz w:val="22"/>
                <w:szCs w:val="22"/>
                <w:lang w:eastAsia="en-US"/>
              </w:rPr>
              <w:t>___________2020г</w:t>
            </w:r>
          </w:p>
          <w:p w:rsidR="006D242B" w:rsidRPr="006D242B" w:rsidRDefault="006D242B" w:rsidP="006D242B">
            <w:pPr>
              <w:overflowPunct w:val="0"/>
              <w:spacing w:before="37" w:after="37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 xml:space="preserve">Директор школы                  </w:t>
            </w:r>
          </w:p>
          <w:p w:rsidR="006D242B" w:rsidRPr="006D242B" w:rsidRDefault="006D242B" w:rsidP="006D242B">
            <w:pPr>
              <w:overflowPunct w:val="0"/>
              <w:spacing w:before="37" w:after="3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42B">
              <w:rPr>
                <w:color w:val="000000"/>
                <w:sz w:val="22"/>
                <w:szCs w:val="22"/>
                <w:lang w:eastAsia="en-US"/>
              </w:rPr>
              <w:t xml:space="preserve">      _____________ Базаров Б.Г. </w:t>
            </w:r>
          </w:p>
        </w:tc>
      </w:tr>
    </w:tbl>
    <w:p w:rsidR="006D242B" w:rsidRPr="006D242B" w:rsidRDefault="006D242B" w:rsidP="006D242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6D242B">
        <w:rPr>
          <w:rFonts w:eastAsiaTheme="minorHAnsi"/>
          <w:sz w:val="28"/>
          <w:szCs w:val="28"/>
          <w:lang w:eastAsia="en-US"/>
        </w:rPr>
        <w:t>ИРОЙСКАЯ  СРЕДНЯЯ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 xml:space="preserve">  ОБЩЕОБРАЗОВАТЕЛЬНАЯ  ШКОЛА   </w:t>
      </w: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tabs>
          <w:tab w:val="left" w:pos="2580"/>
          <w:tab w:val="center" w:pos="4677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D242B"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gramStart"/>
      <w:r w:rsidRPr="006D242B">
        <w:rPr>
          <w:rFonts w:eastAsiaTheme="minorHAnsi"/>
          <w:sz w:val="28"/>
          <w:szCs w:val="28"/>
          <w:lang w:eastAsia="en-US"/>
        </w:rPr>
        <w:t>РАБОЧАЯ  ПРОГРАММА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 xml:space="preserve">   </w:t>
      </w:r>
    </w:p>
    <w:p w:rsidR="006D242B" w:rsidRPr="006D242B" w:rsidRDefault="006D242B" w:rsidP="006D242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6D242B">
        <w:rPr>
          <w:rFonts w:eastAsiaTheme="minorHAnsi"/>
          <w:sz w:val="28"/>
          <w:szCs w:val="28"/>
          <w:lang w:eastAsia="en-US"/>
        </w:rPr>
        <w:t>ПРЕДМЕТ: БИОЛОГИЯ</w:t>
      </w: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6D242B">
        <w:rPr>
          <w:rFonts w:eastAsiaTheme="minorHAnsi"/>
          <w:sz w:val="28"/>
          <w:szCs w:val="28"/>
          <w:lang w:eastAsia="en-US"/>
        </w:rPr>
        <w:t xml:space="preserve">КЛАСС:   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 xml:space="preserve">   11 «а»</w:t>
      </w: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D242B">
        <w:rPr>
          <w:rFonts w:eastAsiaTheme="minorHAnsi"/>
          <w:sz w:val="28"/>
          <w:szCs w:val="28"/>
          <w:lang w:eastAsia="en-US"/>
        </w:rPr>
        <w:t xml:space="preserve">КОЛИЧЕСТВО </w:t>
      </w:r>
      <w:proofErr w:type="gramStart"/>
      <w:r w:rsidRPr="006D242B">
        <w:rPr>
          <w:rFonts w:eastAsiaTheme="minorHAnsi"/>
          <w:sz w:val="28"/>
          <w:szCs w:val="28"/>
          <w:lang w:eastAsia="en-US"/>
        </w:rPr>
        <w:t xml:space="preserve">ЧАСОВ:   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>102</w:t>
      </w: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6D242B">
        <w:rPr>
          <w:rFonts w:eastAsiaTheme="minorHAnsi"/>
          <w:sz w:val="28"/>
          <w:szCs w:val="28"/>
          <w:lang w:eastAsia="en-US"/>
        </w:rPr>
        <w:t>ФИО  УЧИТЕЛЯ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>:    ЖАМСАРАНОВА О.Ц</w:t>
      </w:r>
    </w:p>
    <w:p w:rsidR="006D242B" w:rsidRPr="006D242B" w:rsidRDefault="006D242B" w:rsidP="006D24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242B" w:rsidRPr="006D242B" w:rsidRDefault="006D242B" w:rsidP="006D242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D242B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proofErr w:type="gramStart"/>
      <w:r w:rsidRPr="006D242B">
        <w:rPr>
          <w:rFonts w:eastAsiaTheme="minorHAnsi"/>
          <w:sz w:val="28"/>
          <w:szCs w:val="28"/>
          <w:lang w:eastAsia="en-US"/>
        </w:rPr>
        <w:t>Год  разработки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>: 2020___г</w:t>
      </w:r>
    </w:p>
    <w:p w:rsidR="006D242B" w:rsidRPr="006D242B" w:rsidRDefault="006D242B" w:rsidP="006D242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6D242B">
        <w:rPr>
          <w:rFonts w:eastAsiaTheme="minorHAnsi"/>
          <w:sz w:val="28"/>
          <w:szCs w:val="28"/>
          <w:lang w:eastAsia="en-US"/>
        </w:rPr>
        <w:t>Срок  действия</w:t>
      </w:r>
      <w:proofErr w:type="gramEnd"/>
      <w:r w:rsidRPr="006D242B">
        <w:rPr>
          <w:rFonts w:eastAsiaTheme="minorHAnsi"/>
          <w:sz w:val="28"/>
          <w:szCs w:val="28"/>
          <w:lang w:eastAsia="en-US"/>
        </w:rPr>
        <w:t xml:space="preserve">:   2020__   -   2023___уч.год.   </w:t>
      </w:r>
    </w:p>
    <w:p w:rsidR="006D242B" w:rsidRPr="006D242B" w:rsidRDefault="006D242B" w:rsidP="006D242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242B" w:rsidRDefault="006D242B" w:rsidP="006D242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</w:t>
      </w:r>
    </w:p>
    <w:p w:rsidR="006D242B" w:rsidRDefault="006D242B" w:rsidP="006D242B">
      <w:pPr>
        <w:rPr>
          <w:b/>
        </w:rPr>
      </w:pPr>
    </w:p>
    <w:p w:rsidR="006D242B" w:rsidRDefault="006D242B" w:rsidP="00D31C63">
      <w:pPr>
        <w:ind w:firstLine="709"/>
        <w:jc w:val="center"/>
        <w:rPr>
          <w:b/>
        </w:rPr>
      </w:pPr>
    </w:p>
    <w:p w:rsidR="006D242B" w:rsidRDefault="006D242B" w:rsidP="00D31C63">
      <w:pPr>
        <w:ind w:firstLine="709"/>
        <w:jc w:val="center"/>
        <w:rPr>
          <w:b/>
        </w:rPr>
      </w:pPr>
    </w:p>
    <w:p w:rsidR="00D31C63" w:rsidRDefault="006D242B" w:rsidP="006D242B">
      <w:pPr>
        <w:rPr>
          <w:b/>
        </w:rPr>
      </w:pPr>
      <w:r>
        <w:rPr>
          <w:b/>
        </w:rPr>
        <w:t xml:space="preserve">                                         </w:t>
      </w:r>
      <w:r w:rsidR="00D31C63">
        <w:rPr>
          <w:b/>
        </w:rPr>
        <w:t>ПОЯСНИТЕЛЬНАЯ ЗАПИСКА</w:t>
      </w:r>
    </w:p>
    <w:p w:rsidR="00D31C63" w:rsidRDefault="00D31C63" w:rsidP="00D31C63">
      <w:pPr>
        <w:ind w:firstLine="709"/>
        <w:jc w:val="center"/>
        <w:rPr>
          <w:b/>
        </w:rPr>
      </w:pPr>
    </w:p>
    <w:p w:rsidR="00D31C63" w:rsidRDefault="00D31C63" w:rsidP="00D31C63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биологии в 10 </w:t>
      </w:r>
      <w:proofErr w:type="gramStart"/>
      <w:r>
        <w:rPr>
          <w:rFonts w:ascii="Times New Roman" w:hAnsi="Times New Roman"/>
          <w:sz w:val="24"/>
          <w:szCs w:val="24"/>
        </w:rPr>
        <w:t>классе  средней</w:t>
      </w:r>
      <w:proofErr w:type="gramEnd"/>
      <w:r>
        <w:rPr>
          <w:rFonts w:ascii="Times New Roman" w:hAnsi="Times New Roman"/>
          <w:sz w:val="24"/>
          <w:szCs w:val="24"/>
        </w:rPr>
        <w:t xml:space="preserve">  общеобразовательной  школы  по  учебнику:  В.Б Захаров, С.Г. Мамонтов, В.И. Сонин. Биология. Общая биология. 10-11 классы. «Дрофа», 2009.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2080. Учебник имеет гриф «Допущено Министерством образования и науки Российской Федерации».</w:t>
      </w:r>
    </w:p>
    <w:p w:rsidR="00D31C63" w:rsidRDefault="00D31C63" w:rsidP="00D31C63">
      <w:pPr>
        <w:tabs>
          <w:tab w:val="left" w:pos="567"/>
        </w:tabs>
        <w:ind w:firstLine="709"/>
        <w:jc w:val="both"/>
      </w:pPr>
      <w:r>
        <w:t xml:space="preserve">В соответствии </w:t>
      </w:r>
      <w:proofErr w:type="gramStart"/>
      <w:r>
        <w:t>с  федеральным</w:t>
      </w:r>
      <w:proofErr w:type="gramEnd"/>
      <w:r>
        <w:t xml:space="preserve">  базисным  учебным  планом  для среднего (полного)   общего  образования  программа рассчитана на преподавание курса биологии в 10 классе в объеме 2 часа в неделю. </w:t>
      </w:r>
    </w:p>
    <w:p w:rsidR="00D31C63" w:rsidRDefault="00D31C63" w:rsidP="00D31C63">
      <w:pPr>
        <w:ind w:firstLine="709"/>
        <w:jc w:val="both"/>
        <w:rPr>
          <w:bCs/>
        </w:rPr>
      </w:pPr>
      <w:r>
        <w:t>Рабочая программа включает разделы: п</w:t>
      </w:r>
      <w:r>
        <w:rPr>
          <w:bCs/>
        </w:rPr>
        <w:t xml:space="preserve">ояснительную записку; нормативные документы, обеспечивающие реализацию программы; цели изучения курса; годовой календарный график текущего контроля; </w:t>
      </w:r>
      <w:proofErr w:type="gramStart"/>
      <w:r>
        <w:rPr>
          <w:bCs/>
        </w:rPr>
        <w:t>структуру  курса</w:t>
      </w:r>
      <w:proofErr w:type="gramEnd"/>
      <w:r>
        <w:rPr>
          <w:bCs/>
        </w:rPr>
        <w:t>; перечень лабораторных работ; перечень проверочных работ по модулям; календарн</w:t>
      </w:r>
      <w:r w:rsidR="006D242B">
        <w:rPr>
          <w:bCs/>
        </w:rPr>
        <w:t>о-</w:t>
      </w:r>
      <w:proofErr w:type="spellStart"/>
      <w:r w:rsidR="006D242B">
        <w:rPr>
          <w:bCs/>
        </w:rPr>
        <w:t>тематическ</w:t>
      </w:r>
      <w:r>
        <w:rPr>
          <w:bCs/>
        </w:rPr>
        <w:t>планирование</w:t>
      </w:r>
      <w:proofErr w:type="spellEnd"/>
      <w:r>
        <w:rPr>
          <w:bCs/>
        </w:rPr>
        <w:t xml:space="preserve">; требования к уровню подготовки </w:t>
      </w:r>
      <w:r>
        <w:rPr>
          <w:bCs/>
          <w:iCs/>
        </w:rPr>
        <w:t>учащихся 10 класса</w:t>
      </w:r>
      <w:r>
        <w:rPr>
          <w:bCs/>
        </w:rPr>
        <w:t>;</w:t>
      </w:r>
      <w:r>
        <w:rPr>
          <w:b/>
        </w:rPr>
        <w:t xml:space="preserve"> </w:t>
      </w:r>
      <w:r>
        <w:t>информационно – методическое обеспечение,</w:t>
      </w:r>
      <w:r>
        <w:rPr>
          <w:bCs/>
        </w:rPr>
        <w:t xml:space="preserve"> </w:t>
      </w:r>
      <w:r>
        <w:t>критерии оценивания</w:t>
      </w:r>
      <w:r>
        <w:rPr>
          <w:bCs/>
        </w:rPr>
        <w:t>.</w:t>
      </w:r>
    </w:p>
    <w:p w:rsidR="00D31C63" w:rsidRDefault="00D31C63" w:rsidP="00D31C6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</w:pPr>
      <w:r>
        <w:t>Измерители – контрольные и проверочные работы составлены по материалам технологии ЕГЭ, с использованием:</w:t>
      </w:r>
    </w:p>
    <w:p w:rsidR="00D31C63" w:rsidRDefault="00D31C63" w:rsidP="00D31C63">
      <w:pPr>
        <w:tabs>
          <w:tab w:val="left" w:pos="360"/>
          <w:tab w:val="left" w:pos="540"/>
        </w:tabs>
        <w:ind w:firstLine="709"/>
        <w:jc w:val="both"/>
      </w:pPr>
      <w:r>
        <w:t xml:space="preserve">1. Методическое пособие «Поурочные тесты и задания» Г.И. </w:t>
      </w:r>
      <w:proofErr w:type="spellStart"/>
      <w:r>
        <w:t>Лернер</w:t>
      </w:r>
      <w:proofErr w:type="spellEnd"/>
      <w:r>
        <w:t>. Москва. ЭКСМО. 2009.</w:t>
      </w:r>
    </w:p>
    <w:p w:rsidR="00D31C63" w:rsidRDefault="00D31C63" w:rsidP="00D31C63">
      <w:pPr>
        <w:tabs>
          <w:tab w:val="left" w:pos="360"/>
          <w:tab w:val="left" w:pos="540"/>
        </w:tabs>
        <w:ind w:firstLine="709"/>
        <w:jc w:val="both"/>
      </w:pPr>
      <w:r>
        <w:t>2. «Учебно-тренировочные материалы для подготовки учащихся к ЕГЭ». Интеллект-центр 2011.</w:t>
      </w:r>
    </w:p>
    <w:p w:rsidR="00D31C63" w:rsidRDefault="00D31C63" w:rsidP="00D31C63">
      <w:pPr>
        <w:ind w:firstLine="709"/>
        <w:jc w:val="both"/>
        <w:rPr>
          <w:b/>
        </w:rPr>
      </w:pPr>
      <w:r>
        <w:t>3. Готовимся к ЕГЭ. Биология/Общая биология. – М.: Дрофа, 2011. - 254с.</w:t>
      </w: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  <w:jc w:val="center"/>
        <w:rPr>
          <w:b/>
        </w:rPr>
      </w:pPr>
    </w:p>
    <w:p w:rsidR="00D31C63" w:rsidRDefault="00D31C63" w:rsidP="00D31C63">
      <w:pPr>
        <w:ind w:firstLine="709"/>
        <w:jc w:val="center"/>
        <w:rPr>
          <w:b/>
        </w:rPr>
      </w:pPr>
    </w:p>
    <w:p w:rsidR="00D31C63" w:rsidRDefault="00D31C63" w:rsidP="00D31C63">
      <w:pPr>
        <w:ind w:firstLine="709"/>
        <w:jc w:val="center"/>
        <w:rPr>
          <w:b/>
        </w:rPr>
      </w:pPr>
      <w:r>
        <w:rPr>
          <w:b/>
        </w:rPr>
        <w:t xml:space="preserve">НОРМАТИВНЫЕ ДОКУМЕНТЫ, </w:t>
      </w:r>
    </w:p>
    <w:p w:rsidR="00D31C63" w:rsidRDefault="00D31C63" w:rsidP="00D31C63">
      <w:pPr>
        <w:ind w:firstLine="709"/>
        <w:jc w:val="center"/>
        <w:rPr>
          <w:b/>
        </w:rPr>
      </w:pPr>
      <w:r>
        <w:rPr>
          <w:b/>
        </w:rPr>
        <w:t>ОБЕСПЕЧИВАЮЩИЕ РЕАЛИЗАЦИЮ ПРОГРАММЫ</w:t>
      </w:r>
    </w:p>
    <w:p w:rsidR="00D31C63" w:rsidRDefault="00D31C63" w:rsidP="00D31C63">
      <w:pPr>
        <w:ind w:firstLine="709"/>
        <w:jc w:val="center"/>
        <w:rPr>
          <w:b/>
        </w:rPr>
      </w:pPr>
    </w:p>
    <w:p w:rsidR="00D31C63" w:rsidRDefault="00D31C63" w:rsidP="00D31C63">
      <w:pPr>
        <w:pStyle w:val="ad"/>
        <w:numPr>
          <w:ilvl w:val="0"/>
          <w:numId w:val="2"/>
        </w:numPr>
        <w:tabs>
          <w:tab w:val="left" w:pos="0"/>
        </w:tabs>
        <w:ind w:left="0" w:firstLine="0"/>
        <w:jc w:val="both"/>
      </w:pPr>
      <w:r>
        <w:t>Закон РФ от 10 июля 1992 года №3266-1 (ред. от 02.02.2011) "Об образовании".</w:t>
      </w:r>
    </w:p>
    <w:p w:rsidR="00D31C63" w:rsidRDefault="00D31C63" w:rsidP="00D31C63">
      <w:pPr>
        <w:pStyle w:val="ad"/>
        <w:numPr>
          <w:ilvl w:val="0"/>
          <w:numId w:val="2"/>
        </w:numPr>
        <w:tabs>
          <w:tab w:val="left" w:pos="0"/>
        </w:tabs>
        <w:ind w:left="0" w:firstLine="0"/>
        <w:jc w:val="both"/>
      </w:pPr>
      <w:r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D31C63" w:rsidRDefault="00D31C63" w:rsidP="00D31C63">
      <w:pPr>
        <w:pStyle w:val="ad"/>
        <w:numPr>
          <w:ilvl w:val="0"/>
          <w:numId w:val="2"/>
        </w:numPr>
        <w:ind w:left="0" w:firstLine="0"/>
        <w:jc w:val="both"/>
      </w:pPr>
      <w:r>
        <w:t>Санитарно-эпидемиологические правила и нормативы СанПиН 2.4.2.2821-10</w:t>
      </w:r>
      <w:proofErr w:type="gramStart"/>
      <w:r>
        <w:t xml:space="preserve">   «</w:t>
      </w:r>
      <w:proofErr w:type="gramEnd"/>
      <w:r>
        <w:t>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D31C63" w:rsidRDefault="00D31C63" w:rsidP="00D31C63">
      <w:pPr>
        <w:pStyle w:val="ad"/>
        <w:numPr>
          <w:ilvl w:val="0"/>
          <w:numId w:val="2"/>
        </w:numPr>
        <w:ind w:left="0" w:firstLine="0"/>
        <w:jc w:val="both"/>
      </w:pPr>
      <w:r>
        <w:t>Федеральный базисный учебный план для общеобразовательных учреждений РФ (Приказ МО РФ ОТ 09.03.2004 № 1312).</w:t>
      </w:r>
    </w:p>
    <w:p w:rsidR="00D31C63" w:rsidRDefault="00D31C63" w:rsidP="00D31C63">
      <w:pPr>
        <w:pStyle w:val="ad"/>
        <w:numPr>
          <w:ilvl w:val="0"/>
          <w:numId w:val="2"/>
        </w:numPr>
        <w:ind w:left="0" w:firstLine="0"/>
        <w:jc w:val="both"/>
      </w:pPr>
      <w: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D31C63" w:rsidRDefault="00D31C63" w:rsidP="00D31C63">
      <w:pPr>
        <w:pStyle w:val="ad"/>
        <w:numPr>
          <w:ilvl w:val="0"/>
          <w:numId w:val="2"/>
        </w:numPr>
        <w:ind w:left="0" w:firstLine="0"/>
        <w:jc w:val="both"/>
      </w:pPr>
      <w: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D31C63" w:rsidRDefault="00D31C63" w:rsidP="00D31C63">
      <w:pPr>
        <w:pStyle w:val="ad"/>
        <w:numPr>
          <w:ilvl w:val="0"/>
          <w:numId w:val="2"/>
        </w:numPr>
        <w:ind w:left="0" w:firstLine="0"/>
        <w:jc w:val="both"/>
      </w:pPr>
      <w:r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D31C63" w:rsidRDefault="00D31C63" w:rsidP="00D31C63">
      <w:pPr>
        <w:pStyle w:val="ad"/>
        <w:numPr>
          <w:ilvl w:val="0"/>
          <w:numId w:val="2"/>
        </w:numPr>
        <w:ind w:left="0" w:firstLine="0"/>
        <w:jc w:val="both"/>
      </w:pPr>
      <w:r>
        <w:lastRenderedPageBreak/>
        <w:t>Биология 5 -11 классы: программы для общеобразовательных учреждений к комплекту учебников, созданных под руководством В.Б Захарова, С.Г. Мамонтова, В.И. Сонина – М.: Дрофа, 2009.</w:t>
      </w:r>
    </w:p>
    <w:p w:rsidR="00D31C63" w:rsidRDefault="00D31C63" w:rsidP="00D31C63">
      <w:pPr>
        <w:tabs>
          <w:tab w:val="left" w:pos="2780"/>
        </w:tabs>
        <w:ind w:firstLine="709"/>
        <w:jc w:val="center"/>
        <w:rPr>
          <w:b/>
          <w:bCs/>
        </w:rPr>
      </w:pPr>
    </w:p>
    <w:p w:rsidR="00D31C63" w:rsidRDefault="00D31C63" w:rsidP="00D31C63">
      <w:pPr>
        <w:ind w:firstLine="709"/>
        <w:jc w:val="center"/>
        <w:rPr>
          <w:b/>
          <w:bCs/>
        </w:rPr>
      </w:pPr>
      <w:r>
        <w:rPr>
          <w:b/>
          <w:bCs/>
        </w:rPr>
        <w:t>ЦЕЛИ ИЗУЧЕНИЯ КУРСА</w:t>
      </w: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  <w:jc w:val="both"/>
      </w:pPr>
      <w:r>
        <w:t xml:space="preserve">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</w:t>
      </w:r>
    </w:p>
    <w:p w:rsidR="00D31C63" w:rsidRDefault="00D31C63" w:rsidP="00D31C63">
      <w:pPr>
        <w:ind w:firstLine="709"/>
        <w:jc w:val="both"/>
      </w:pPr>
      <w:r>
        <w:t xml:space="preserve">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>
        <w:rPr>
          <w:b/>
        </w:rPr>
        <w:t>цели</w:t>
      </w:r>
      <w:r>
        <w:t xml:space="preserve"> обучения биологии:</w:t>
      </w:r>
    </w:p>
    <w:p w:rsidR="00D31C63" w:rsidRDefault="00D31C63" w:rsidP="00D31C63">
      <w:pPr>
        <w:ind w:firstLine="709"/>
        <w:jc w:val="both"/>
      </w:pPr>
      <w:r>
        <w:t xml:space="preserve">- освоение знаний об основных биологических теориях, идеях и принципах, являющимися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D31C63" w:rsidRDefault="00D31C63" w:rsidP="00D31C63">
      <w:pPr>
        <w:ind w:firstLine="709"/>
        <w:jc w:val="both"/>
      </w:pPr>
      <w:r>
        <w:t xml:space="preserve">-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 </w:t>
      </w:r>
    </w:p>
    <w:p w:rsidR="00D31C63" w:rsidRDefault="00D31C63" w:rsidP="00D31C63">
      <w:pPr>
        <w:ind w:firstLine="709"/>
        <w:jc w:val="both"/>
      </w:pPr>
      <w:r>
        <w:t xml:space="preserve">-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проведение экспериментальных исследований, решение биологических задач, моделирование биологических объектов, процессов; </w:t>
      </w:r>
    </w:p>
    <w:p w:rsidR="00D31C63" w:rsidRDefault="00D31C63" w:rsidP="00D31C63">
      <w:pPr>
        <w:ind w:firstLine="709"/>
        <w:jc w:val="both"/>
      </w:pPr>
      <w:r>
        <w:t xml:space="preserve">- воспитание убежденности в возможности познания закономерностей живой природы, необходимости бережного отношения к ней, соблюдение этических норм при проведении биологических исследований; </w:t>
      </w:r>
    </w:p>
    <w:p w:rsidR="00D31C63" w:rsidRDefault="00D31C63" w:rsidP="00D31C63">
      <w:pPr>
        <w:ind w:firstLine="709"/>
        <w:jc w:val="both"/>
      </w:pPr>
      <w: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обоснование и соблюдение мер профилактики заболеваний и ВИЧ- инфекций. </w:t>
      </w:r>
    </w:p>
    <w:p w:rsidR="00D31C63" w:rsidRDefault="00D31C63" w:rsidP="00D31C63">
      <w:pPr>
        <w:ind w:firstLine="709"/>
        <w:jc w:val="both"/>
      </w:pPr>
      <w:r>
        <w:t xml:space="preserve">На основании современных требований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личностно-ориентированный, </w:t>
      </w:r>
      <w:proofErr w:type="spellStart"/>
      <w:r>
        <w:t>деятельностный</w:t>
      </w:r>
      <w:proofErr w:type="spellEnd"/>
      <w:r>
        <w:t xml:space="preserve"> подходы, которые определяют </w:t>
      </w:r>
      <w:r>
        <w:rPr>
          <w:b/>
        </w:rPr>
        <w:t>задачи</w:t>
      </w:r>
      <w:r>
        <w:t xml:space="preserve"> обучения: </w:t>
      </w:r>
    </w:p>
    <w:p w:rsidR="00D31C63" w:rsidRDefault="00D31C63" w:rsidP="00D31C63">
      <w:pPr>
        <w:numPr>
          <w:ilvl w:val="0"/>
          <w:numId w:val="2"/>
        </w:numPr>
        <w:ind w:left="0" w:firstLine="0"/>
        <w:jc w:val="both"/>
      </w:pPr>
      <w:r>
        <w:t xml:space="preserve">Приобретение знаний: об основных положениях биологических теорий, учений, сущности законов, закономерностей, правил, гипотез; о строении биологических объектов; сущности биологических процессов и явлений; современной биологической терминологии и символики. </w:t>
      </w:r>
    </w:p>
    <w:p w:rsidR="00D31C63" w:rsidRDefault="00D31C63" w:rsidP="00D31C63">
      <w:pPr>
        <w:numPr>
          <w:ilvl w:val="0"/>
          <w:numId w:val="2"/>
        </w:numPr>
        <w:ind w:left="0" w:firstLine="0"/>
        <w:jc w:val="both"/>
      </w:pPr>
      <w:r>
        <w:t xml:space="preserve">Овладение способами деятельностей: сравнение объектов, анализ, оценка, решение задач, самостоятельный поиск информации </w:t>
      </w:r>
    </w:p>
    <w:p w:rsidR="00D31C63" w:rsidRDefault="00D31C63" w:rsidP="00D31C63">
      <w:pPr>
        <w:ind w:firstLine="709"/>
        <w:jc w:val="both"/>
      </w:pPr>
      <w:r>
        <w:rPr>
          <w:b/>
        </w:rPr>
        <w:t>Освоение компетенций</w:t>
      </w:r>
      <w:r>
        <w:t xml:space="preserve">: </w:t>
      </w:r>
    </w:p>
    <w:p w:rsidR="00D31C63" w:rsidRDefault="00D31C63" w:rsidP="00D31C63">
      <w:pPr>
        <w:ind w:firstLine="709"/>
        <w:jc w:val="both"/>
      </w:pPr>
      <w:r>
        <w:t xml:space="preserve">1. Ценностно-смысловая компетенция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</w:t>
      </w:r>
      <w:r>
        <w:lastRenderedPageBreak/>
        <w:t xml:space="preserve">деятельности. От нее зависит индивидуальная образовательная траектория ученика и программа его жизнедеятельности в целом. </w:t>
      </w:r>
    </w:p>
    <w:p w:rsidR="00D31C63" w:rsidRDefault="00D31C63" w:rsidP="00D31C63">
      <w:pPr>
        <w:ind w:firstLine="709"/>
        <w:jc w:val="both"/>
      </w:pPr>
      <w:r>
        <w:t xml:space="preserve">2. Общекультурная компетенция отражает круг вопросов, по отношению к которым ученик должен быть хорошо осведомлен, обладать познаниями и опытом деятельности, это – роль науки и религии в жизни человека. Общекультурное содержание курса </w:t>
      </w:r>
      <w:proofErr w:type="gramStart"/>
      <w:r>
        <w:t>« Общая</w:t>
      </w:r>
      <w:proofErr w:type="gramEnd"/>
      <w:r>
        <w:t xml:space="preserve"> биология » включает в себя основы биологии в форме понятий, законов, принципов, методов, гипотез, теорий, считающиеся фундаментальными достижениями человечества; фундаментальные проблемы в области биологии, решаемые человечеством, основные ценностные установки, необходимые для их разрешения.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 Для формирования современной естественнонаучной картины мира </w:t>
      </w:r>
      <w:proofErr w:type="gramStart"/>
      <w:r>
        <w:t>при изучения</w:t>
      </w:r>
      <w:proofErr w:type="gramEnd"/>
      <w:r>
        <w:t xml:space="preserve"> биологии в графе «Содержание урока» выделены следующие информационные единицы: термины, процессы и объекты, теории. </w:t>
      </w:r>
    </w:p>
    <w:p w:rsidR="00D31C63" w:rsidRDefault="00D31C63" w:rsidP="00D31C63">
      <w:pPr>
        <w:ind w:firstLine="709"/>
        <w:jc w:val="both"/>
      </w:pPr>
      <w:r>
        <w:t xml:space="preserve">3. Учебно-познавательная компетенция включает в себя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</w:t>
      </w:r>
    </w:p>
    <w:p w:rsidR="00D31C63" w:rsidRDefault="00D31C63" w:rsidP="00D31C63">
      <w:pPr>
        <w:ind w:firstLine="709"/>
        <w:jc w:val="both"/>
      </w:pPr>
      <w:r>
        <w:t xml:space="preserve">В рамках данной компетенции выделяются следующие </w:t>
      </w:r>
      <w:r>
        <w:rPr>
          <w:b/>
        </w:rPr>
        <w:t>умения и навыки</w:t>
      </w:r>
      <w:r>
        <w:t xml:space="preserve">, определяемые стандартами: </w:t>
      </w:r>
    </w:p>
    <w:p w:rsidR="00D31C63" w:rsidRDefault="00D31C63" w:rsidP="00D31C63">
      <w:pPr>
        <w:ind w:firstLine="709"/>
        <w:jc w:val="both"/>
      </w:pPr>
      <w:r>
        <w:t xml:space="preserve">3.1Самостоятельный выбор критериев для сравнения, сопоставления, оценки и классификации объектов </w:t>
      </w:r>
    </w:p>
    <w:p w:rsidR="00D31C63" w:rsidRDefault="00D31C63" w:rsidP="00D31C63">
      <w:pPr>
        <w:ind w:firstLine="709"/>
        <w:jc w:val="both"/>
      </w:pPr>
      <w:r>
        <w:t xml:space="preserve">3.2. Использование элементов причинно-следственного и структурно-функционального анализа. </w:t>
      </w:r>
    </w:p>
    <w:p w:rsidR="00D31C63" w:rsidRDefault="00D31C63" w:rsidP="00D31C63">
      <w:pPr>
        <w:ind w:firstLine="709"/>
        <w:jc w:val="both"/>
      </w:pPr>
      <w:r>
        <w:t xml:space="preserve">3.3. Самостоятельное создание алгоритмов познавательной деятельности для решения задач творческого и поискового характера. Формулировании полученных результатов. </w:t>
      </w:r>
    </w:p>
    <w:p w:rsidR="00D31C63" w:rsidRDefault="00D31C63" w:rsidP="00D31C63">
      <w:pPr>
        <w:ind w:firstLine="709"/>
        <w:jc w:val="both"/>
      </w:pPr>
      <w:r>
        <w:t>3.4Участие в проектной деятельности, в организации учебно-исследовательской работы: выдвижение гипотез, осуществление их проверки, владение приемами исследовательской деятельности, элементарными элементами прогнозирования.</w:t>
      </w:r>
    </w:p>
    <w:p w:rsidR="00D31C63" w:rsidRDefault="00D31C63" w:rsidP="00D31C63">
      <w:pPr>
        <w:ind w:firstLine="709"/>
        <w:jc w:val="both"/>
      </w:pPr>
      <w:r>
        <w:t xml:space="preserve"> 3.5. Объяснять роль биологии в формировании естественнонаучной картины мира на уровне объект- свойство, явление- процесс- закономерность, теория, принцип. </w:t>
      </w:r>
    </w:p>
    <w:p w:rsidR="00D31C63" w:rsidRDefault="00D31C63" w:rsidP="00D31C63">
      <w:pPr>
        <w:ind w:firstLine="709"/>
        <w:jc w:val="both"/>
      </w:pPr>
      <w:r>
        <w:t>4. Информационная компетенция. При помощи реальных объектов (телевизор, магнитофон, телефон, факс, компьютер, принтер, модем, копир) и информационных технологий (</w:t>
      </w:r>
      <w:proofErr w:type="gramStart"/>
      <w:r>
        <w:t>аудио- видеозапись</w:t>
      </w:r>
      <w:proofErr w:type="gramEnd"/>
      <w:r>
        <w:t xml:space="preserve">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Данная компетенция обеспечивает навыки деятельности ученика по отношению к информации, содержащейся в учебных предметах и образовательных областях, а также в окружающем мире: </w:t>
      </w:r>
    </w:p>
    <w:p w:rsidR="00D31C63" w:rsidRDefault="00D31C63" w:rsidP="00D31C63">
      <w:pPr>
        <w:ind w:firstLine="709"/>
        <w:jc w:val="both"/>
      </w:pPr>
      <w:r>
        <w:t xml:space="preserve">4.1. Умение извлекать учебную информацию на основе сопоставительного анализа рисунков, натуральных биологических объектов, моделей, коллекций, учебных электронных изданий. </w:t>
      </w:r>
    </w:p>
    <w:p w:rsidR="00D31C63" w:rsidRDefault="00D31C63" w:rsidP="00D31C63">
      <w:pPr>
        <w:ind w:firstLine="709"/>
        <w:jc w:val="both"/>
      </w:pPr>
      <w:r>
        <w:t xml:space="preserve">4.2. Умение работать с биологическими словарями и справочниками в поиске значений биологических терминов. </w:t>
      </w:r>
    </w:p>
    <w:p w:rsidR="00D31C63" w:rsidRDefault="00D31C63" w:rsidP="00D31C63">
      <w:pPr>
        <w:ind w:firstLine="709"/>
        <w:jc w:val="both"/>
      </w:pPr>
      <w:r>
        <w:t>4.</w:t>
      </w:r>
      <w:proofErr w:type="gramStart"/>
      <w:r>
        <w:t>3.Умение</w:t>
      </w:r>
      <w:proofErr w:type="gramEnd"/>
      <w:r>
        <w:t xml:space="preserve"> пользоваться предметным указателем энциклопедий и справочников для нахождения информации. </w:t>
      </w:r>
    </w:p>
    <w:p w:rsidR="00D31C63" w:rsidRDefault="00D31C63" w:rsidP="00D31C63">
      <w:pPr>
        <w:ind w:firstLine="709"/>
        <w:jc w:val="both"/>
      </w:pPr>
      <w:r>
        <w:t xml:space="preserve">4.4. Умение делать сообщения объемом 4-5 печатных листов. </w:t>
      </w:r>
    </w:p>
    <w:p w:rsidR="00D31C63" w:rsidRDefault="00D31C63" w:rsidP="00D31C63">
      <w:pPr>
        <w:ind w:firstLine="709"/>
        <w:jc w:val="both"/>
      </w:pPr>
      <w:r>
        <w:t xml:space="preserve">4.5. Умение пользоваться ИНТЕРНЕТ для поиска учебной информации о биологических объектах. </w:t>
      </w:r>
    </w:p>
    <w:p w:rsidR="00D31C63" w:rsidRDefault="00D31C63" w:rsidP="00D31C63">
      <w:pPr>
        <w:ind w:firstLine="709"/>
        <w:jc w:val="both"/>
      </w:pPr>
      <w:r>
        <w:lastRenderedPageBreak/>
        <w:t xml:space="preserve">4.6. Способность передавать содержание прослушанного текста в сжатом или развернутом виде в соответствии с целью учебного задания. </w:t>
      </w:r>
    </w:p>
    <w:p w:rsidR="00D31C63" w:rsidRDefault="00D31C63" w:rsidP="00D31C63">
      <w:pPr>
        <w:ind w:firstLine="709"/>
        <w:jc w:val="both"/>
      </w:pPr>
      <w:r>
        <w:t xml:space="preserve">5. Коммуникативная компетенция. 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данной компетенции в учебном процессе фиксируется необходимое и достаточное количество реальных объектов коммуникации и способов работы с ними для 5 ученика каждой ступени обучения в рамках каждого изучаемого предмета или образовательной области. В рамках данной компетенции выделяются следующие умения и навыки. </w:t>
      </w:r>
    </w:p>
    <w:p w:rsidR="00D31C63" w:rsidRDefault="00D31C63" w:rsidP="00D31C63">
      <w:pPr>
        <w:ind w:firstLine="709"/>
        <w:jc w:val="both"/>
      </w:pPr>
      <w:r>
        <w:t>5.</w:t>
      </w:r>
      <w:proofErr w:type="gramStart"/>
      <w:r>
        <w:t>1.Способность</w:t>
      </w:r>
      <w:proofErr w:type="gramEnd"/>
      <w:r>
        <w:t xml:space="preserve"> передавать содержание прослушанного текста в сжатом или развернутом виде в соответствии с целью учебного задания. </w:t>
      </w:r>
    </w:p>
    <w:p w:rsidR="00D31C63" w:rsidRDefault="00D31C63" w:rsidP="00D31C63">
      <w:pPr>
        <w:ind w:firstLine="709"/>
        <w:jc w:val="both"/>
      </w:pPr>
      <w:r>
        <w:t xml:space="preserve">5.2. Умение перефразировать мысль (объяснить «иными словами»). </w:t>
      </w:r>
    </w:p>
    <w:p w:rsidR="00D31C63" w:rsidRDefault="00D31C63" w:rsidP="00D31C63">
      <w:pPr>
        <w:ind w:firstLine="709"/>
        <w:jc w:val="both"/>
      </w:pPr>
      <w:r>
        <w:t>5.</w:t>
      </w:r>
      <w:proofErr w:type="gramStart"/>
      <w:r>
        <w:t>3.Осознанное</w:t>
      </w:r>
      <w:proofErr w:type="gramEnd"/>
      <w:r>
        <w:t xml:space="preserve"> и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 </w:t>
      </w:r>
    </w:p>
    <w:p w:rsidR="00D31C63" w:rsidRDefault="00D31C63" w:rsidP="00D31C63">
      <w:pPr>
        <w:ind w:firstLine="709"/>
        <w:jc w:val="both"/>
      </w:pPr>
      <w:r>
        <w:t>5.4.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D31C63" w:rsidRDefault="00D31C63" w:rsidP="00D31C63">
      <w:pPr>
        <w:ind w:firstLine="709"/>
        <w:jc w:val="both"/>
      </w:pPr>
      <w:r>
        <w:t xml:space="preserve">5.5.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 </w:t>
      </w:r>
    </w:p>
    <w:p w:rsidR="00D31C63" w:rsidRDefault="00D31C63" w:rsidP="00D31C63">
      <w:pPr>
        <w:ind w:firstLine="709"/>
        <w:jc w:val="both"/>
      </w:pPr>
      <w:r>
        <w:t xml:space="preserve">6. Социально-трудовая компетенция включает в себя владение знаниями и опытом в области профессионального самоопределения.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</w:p>
    <w:p w:rsidR="00D31C63" w:rsidRDefault="00D31C63" w:rsidP="00D31C63">
      <w:pPr>
        <w:ind w:firstLine="709"/>
        <w:jc w:val="both"/>
      </w:pPr>
      <w:r>
        <w:t xml:space="preserve">7. Компетенция личностного самосовершенствования направлена на освоение способов физического, духовного и интеллектуального 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 xml:space="preserve">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 В рамках данной компетенции выделяются следующие умения и навыки, определяемые стандартами: </w:t>
      </w:r>
    </w:p>
    <w:p w:rsidR="00D31C63" w:rsidRDefault="00D31C63" w:rsidP="00D31C63">
      <w:pPr>
        <w:ind w:firstLine="709"/>
        <w:jc w:val="both"/>
      </w:pPr>
      <w:r>
        <w:t xml:space="preserve">7.1. Самостоятельная организация учебной деятельности (постановка цели, планирование, определение оптимального соотношения цели и средств и др.). </w:t>
      </w:r>
    </w:p>
    <w:p w:rsidR="00D31C63" w:rsidRDefault="00D31C63" w:rsidP="00D31C63">
      <w:pPr>
        <w:ind w:firstLine="709"/>
        <w:jc w:val="both"/>
      </w:pPr>
      <w:r>
        <w:t xml:space="preserve">7.2.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</w:t>
      </w:r>
    </w:p>
    <w:p w:rsidR="00D31C63" w:rsidRDefault="00D31C63" w:rsidP="00D31C63">
      <w:pPr>
        <w:ind w:firstLine="709"/>
        <w:jc w:val="both"/>
      </w:pPr>
      <w:r>
        <w:t xml:space="preserve">7.3. Соблюдение норм поведения в окружающей среде. </w:t>
      </w:r>
    </w:p>
    <w:p w:rsidR="00D31C63" w:rsidRDefault="00D31C63" w:rsidP="00D31C63">
      <w:pPr>
        <w:ind w:firstLine="709"/>
        <w:jc w:val="both"/>
      </w:pPr>
      <w:r>
        <w:t xml:space="preserve">7.4.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</w:r>
    </w:p>
    <w:p w:rsidR="00D31C63" w:rsidRDefault="00D31C63" w:rsidP="00D31C63">
      <w:pPr>
        <w:ind w:firstLine="709"/>
        <w:jc w:val="both"/>
      </w:pPr>
      <w:r>
        <w:t xml:space="preserve">7.5.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D31C63" w:rsidRDefault="00D31C63" w:rsidP="00D31C63">
      <w:pPr>
        <w:ind w:firstLine="709"/>
        <w:jc w:val="both"/>
      </w:pPr>
      <w:proofErr w:type="spellStart"/>
      <w:r>
        <w:rPr>
          <w:b/>
        </w:rPr>
        <w:lastRenderedPageBreak/>
        <w:t>Компетентностный</w:t>
      </w:r>
      <w:proofErr w:type="spellEnd"/>
      <w:r>
        <w:rPr>
          <w:b/>
        </w:rPr>
        <w:t xml:space="preserve"> подход</w:t>
      </w:r>
      <w:r>
        <w:t xml:space="preserve"> определяет следующие особенности предъявления содержания образования: оно представлено в виде тематических блоков, обеспечивающих формирование компетенций. Они предусматривают воспроизведение и осмысление знаний о разных уровнях организации жизни, о строении биологических объектов, </w:t>
      </w:r>
      <w:proofErr w:type="gramStart"/>
      <w:r>
        <w:t>о процессах</w:t>
      </w:r>
      <w:proofErr w:type="gramEnd"/>
      <w:r>
        <w:t xml:space="preserve"> протекающих на разных уровнях организации жизни, а также значении закономерностей и законов и применения их для объяснения процессов, явлений это обеспечивает развитие учебно-познавательной и рефлексивной компетенций. Использование различных способов деятельности (составление схем скрещивания, решение биологических задач) а также 6 проведение наблюдений, лабораторных работ, экологического мониторинга анализ и представление результатов работы - обеспечивает развитие коммуникативной компетенции. Таким образом, планирование обеспечивает взаимосвязанное развитие и совершенствование ключевых, </w:t>
      </w:r>
      <w:proofErr w:type="spellStart"/>
      <w:r>
        <w:t>общепредметных</w:t>
      </w:r>
      <w:proofErr w:type="spellEnd"/>
      <w:r>
        <w:t xml:space="preserve"> и предметных компетенций.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 Изучение биологии включает подготовку учащихся к осознанному выбору путей продолжения образования и будущей профессиональной деятельности. </w:t>
      </w:r>
    </w:p>
    <w:p w:rsidR="00D31C63" w:rsidRDefault="00D31C63" w:rsidP="00D31C63">
      <w:pPr>
        <w:ind w:firstLine="709"/>
        <w:jc w:val="both"/>
      </w:pPr>
      <w:r>
        <w:rPr>
          <w:b/>
        </w:rPr>
        <w:t>Личностная ориентация</w:t>
      </w:r>
      <w: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биологических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биологической, экологической и национальной,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D31C63" w:rsidRDefault="00D31C63" w:rsidP="00D31C63">
      <w:pPr>
        <w:ind w:firstLine="709"/>
        <w:jc w:val="both"/>
      </w:pP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</w:t>
      </w:r>
      <w: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</w:t>
      </w:r>
      <w:proofErr w:type="gramStart"/>
      <w:r>
        <w:t xml:space="preserve">нес- </w:t>
      </w:r>
      <w:proofErr w:type="spellStart"/>
      <w:r>
        <w:t>тандартные</w:t>
      </w:r>
      <w:proofErr w:type="spellEnd"/>
      <w:proofErr w:type="gramEnd"/>
      <w:r>
        <w:t xml:space="preserve"> способы решения проблем, от готовности к конструктивному взаимодействию с людьми. </w:t>
      </w:r>
    </w:p>
    <w:p w:rsidR="00D31C63" w:rsidRDefault="00D31C63" w:rsidP="00D31C63">
      <w:pPr>
        <w:ind w:firstLine="709"/>
        <w:jc w:val="both"/>
      </w:pPr>
      <w:r>
        <w:t xml:space="preserve">На основании примерных программ </w:t>
      </w:r>
      <w:proofErr w:type="spellStart"/>
      <w:r>
        <w:t>Минобрнауки</w:t>
      </w:r>
      <w:proofErr w:type="spellEnd"/>
      <w:r>
        <w:t xml:space="preserve"> РФ, содержащих требования к минимальному объему содержания образования по биологии с учетом направленности </w:t>
      </w:r>
      <w:proofErr w:type="gramStart"/>
      <w:r>
        <w:t>в 10 классе</w:t>
      </w:r>
      <w:proofErr w:type="gramEnd"/>
      <w:r>
        <w:t xml:space="preserve"> реализуется программа базисного уровня.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биологии будет осуществляться в ходе творческой деятельности учащихся на основе личностного осмысления биологических фактов и явлений.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 Реализация календарно-тематического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</w:t>
      </w:r>
      <w:r>
        <w:lastRenderedPageBreak/>
        <w:t>информационно- коммуникативной деятельности, в том числе, способностей передавать содержание текста в сжатом или развернутом виде в соответствии с целью учебного задания, проводить информационно-</w:t>
      </w:r>
      <w:proofErr w:type="spellStart"/>
      <w:r>
        <w:t>смысловый</w:t>
      </w:r>
      <w:proofErr w:type="spellEnd"/>
      <w:r>
        <w:t xml:space="preserve"> анализ текста,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план, тезисы, конспект. 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7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</w:p>
    <w:p w:rsidR="00D31C63" w:rsidRDefault="00D31C63" w:rsidP="00D31C63">
      <w:pPr>
        <w:ind w:firstLine="709"/>
        <w:jc w:val="both"/>
      </w:pPr>
      <w:r>
        <w:t>Специфика целей и содержания изучения биологии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личности,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</w:pP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СОДЕРЖАНИЕ ОБРАЗОВАТЕЛЬНОЙ ПРОГРАММЫ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</w:pPr>
      <w:r>
        <w:t xml:space="preserve"> </w:t>
      </w:r>
    </w:p>
    <w:p w:rsidR="00D31C63" w:rsidRDefault="00D31C63" w:rsidP="00D31C63">
      <w:pPr>
        <w:widowControl w:val="0"/>
        <w:tabs>
          <w:tab w:val="left" w:pos="0"/>
        </w:tabs>
        <w:autoSpaceDE w:val="0"/>
        <w:autoSpaceDN w:val="0"/>
        <w:adjustRightInd w:val="0"/>
        <w:ind w:firstLine="851"/>
      </w:pPr>
      <w:r>
        <w:rPr>
          <w:b/>
        </w:rPr>
        <w:t>1- 2.</w:t>
      </w:r>
      <w:r>
        <w:t xml:space="preserve">  Курс начинается с </w:t>
      </w:r>
      <w:r>
        <w:rPr>
          <w:b/>
        </w:rPr>
        <w:t>«Ведение»</w:t>
      </w:r>
      <w:r>
        <w:t xml:space="preserve"> введения и раздела «</w:t>
      </w:r>
      <w:r>
        <w:rPr>
          <w:b/>
        </w:rPr>
        <w:t>Многообразие живого мира</w:t>
      </w:r>
      <w:r>
        <w:t>», в котором дается определение предмета изучения, приводятся основные признаки живого, уровни организации жизни, методы изучения биологии и краткая история биологии, а также практическое значение биологических знаний для благополучного существования человечества. На изучение данного раздела отводится 3 часа (1 + 2).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D31C63" w:rsidRDefault="00D31C63" w:rsidP="00D31C6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rStyle w:val="FontStyle3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b/>
        </w:rPr>
        <w:t>"Химическая организация клетки</w:t>
      </w:r>
      <w:r>
        <w:t xml:space="preserve">". </w:t>
      </w:r>
      <w:r>
        <w:rPr>
          <w:rStyle w:val="FontStyle36"/>
          <w:rFonts w:ascii="Times New Roman" w:hAnsi="Times New Roman" w:cs="Times New Roman"/>
          <w:sz w:val="24"/>
          <w:szCs w:val="24"/>
        </w:rPr>
        <w:t xml:space="preserve">Химический состав клетки </w:t>
      </w:r>
    </w:p>
    <w:p w:rsidR="00D31C63" w:rsidRDefault="00D31C63" w:rsidP="00D31C63">
      <w:pPr>
        <w:pStyle w:val="Style5"/>
        <w:widowControl/>
        <w:spacing w:line="240" w:lineRule="auto"/>
        <w:ind w:firstLine="72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Единство элементного химического состава жи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вых организмов как доказательство единства проис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хождения живой природы. Общность живой и нежи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вой природы на уровне химических элементов. Органогены, макроэлементы, микроэлементы,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ульт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рамикроэлементы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>, их роль в жизнедеятельности клетки и организма. Неорганические вещества. Во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да как колыбель всего живого, особенности строения и свойства. Минеральные соли. Значение неоргани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ческих веществ в жизни клетки и организма.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Органические вещества — сложные углеродсодержащие соединения. Низкомолекулярные и высоко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молекулярные органические вещества. Липиды. Уг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леводы: моносахариды, полисахариды. Белки. Нук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леиновые кислоты: ДНК, РНК. Удвоение молекулы ДНК в клетке. Принципиальное строение и роль ор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ганических веществ в клетке и в организме человека.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Диаграммы: «Распределение хи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мических элементов в неживой природе», «Распре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деление химических элементов в живой природе». Периодическая таблица элементов. Схемы и таб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лицы: «Строение молекулы белка», «Строение мо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лекулы ДНК», «Строение молекулы РНК», «Типы РНК», «Удвоение молекулы ДНК».</w:t>
      </w:r>
    </w:p>
    <w:p w:rsidR="00D31C63" w:rsidRDefault="00D31C63" w:rsidP="00D31C63">
      <w:pPr>
        <w:shd w:val="clear" w:color="auto" w:fill="FFFFFF"/>
        <w:rPr>
          <w:b/>
          <w:bCs/>
          <w:shd w:val="clear" w:color="auto" w:fill="FFFFFF"/>
        </w:rPr>
      </w:pPr>
      <w:r>
        <w:t>На изучение данного раздела отводится 8 часов.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D31C63" w:rsidRDefault="00D31C63" w:rsidP="00D31C63">
      <w:pPr>
        <w:pStyle w:val="Style28"/>
        <w:widowControl/>
        <w:tabs>
          <w:tab w:val="left" w:pos="65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b/>
        </w:rPr>
        <w:t>Возникновение жизни на Земле</w:t>
      </w:r>
      <w:r>
        <w:rPr>
          <w:rFonts w:ascii="Times New Roman" w:hAnsi="Times New Roman" w:cs="Times New Roman"/>
        </w:rPr>
        <w:t xml:space="preserve">" </w:t>
      </w:r>
    </w:p>
    <w:p w:rsidR="00D31C63" w:rsidRDefault="00D31C63" w:rsidP="00D31C63">
      <w:pPr>
        <w:pStyle w:val="Style28"/>
        <w:widowControl/>
        <w:tabs>
          <w:tab w:val="left" w:pos="658"/>
        </w:tabs>
        <w:spacing w:line="240" w:lineRule="auto"/>
        <w:jc w:val="both"/>
        <w:rPr>
          <w:rStyle w:val="FontStyle3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>Происхождение и начальные этапы развития жизни на Земле</w:t>
      </w: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. 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Жизнь.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Сущность и свойства живого. Уровни </w:t>
      </w:r>
      <w:r>
        <w:rPr>
          <w:rStyle w:val="FontStyle32"/>
          <w:rFonts w:ascii="Times New Roman" w:hAnsi="Times New Roman" w:cs="Times New Roman"/>
          <w:sz w:val="24"/>
          <w:szCs w:val="24"/>
        </w:rPr>
        <w:t>организации</w:t>
      </w:r>
      <w:r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и методы познания живой природы. 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Сущность жизни. Основные свойства живой мате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рии. Живая природа как сложно организованная иерархическая система, существующая в простран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стве и во времени. 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Биологические системы.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Ос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новные уровни организации живой материи. Мето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ды познания живой природы.</w:t>
      </w:r>
    </w:p>
    <w:p w:rsidR="00D31C63" w:rsidRDefault="00D31C63" w:rsidP="00D31C63">
      <w:pPr>
        <w:pStyle w:val="Style27"/>
        <w:widowControl/>
        <w:tabs>
          <w:tab w:val="left" w:pos="658"/>
        </w:tabs>
        <w:spacing w:line="240" w:lineRule="auto"/>
        <w:ind w:firstLine="0"/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Схемы: </w:t>
      </w: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«Уровни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организации живой материи», «Свойства живой материи». </w:t>
      </w:r>
      <w:r>
        <w:rPr>
          <w:rFonts w:ascii="Times New Roman" w:hAnsi="Times New Roman" w:cs="Times New Roman"/>
        </w:rPr>
        <w:t>На изучение данного раздела отводится 6 часов.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D31C63" w:rsidRDefault="00D31C63" w:rsidP="00D31C63">
      <w:pPr>
        <w:pStyle w:val="Style17"/>
        <w:widowControl/>
        <w:spacing w:line="240" w:lineRule="auto"/>
        <w:ind w:firstLine="709"/>
        <w:rPr>
          <w:rStyle w:val="FontStyle39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5. "Строение и функции клеток". 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Клеточная мембрана, цитоплазма, ядро. Основ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ные органоиды клетки: эндоплазматическая сеть, аппарат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Гольджи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>, лизосомы, митохондрии, пласти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ды, рибосомы. Функции основных частей и органо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идов клетки. Основные отличия в строении живот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ной и растительной клеток.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Хромосомы, их строение и функции. Кариотип. Значение постоянства числа и формы хромосом в клетках.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клетка: форма, размеры. Рас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пространение и значение бактерий в природе. Стро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ение бактериальной клетки.</w:t>
      </w:r>
    </w:p>
    <w:p w:rsidR="00D31C63" w:rsidRDefault="00D31C63" w:rsidP="00D31C63">
      <w:pPr>
        <w:pStyle w:val="Style27"/>
        <w:widowControl/>
        <w:tabs>
          <w:tab w:val="left" w:pos="451"/>
        </w:tabs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Схемы и таблицы: «Строение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клетки», «Строение животной клет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ки», «Строение растительной клетки», «Строение хромосом», «Строение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клетки».</w:t>
      </w:r>
    </w:p>
    <w:p w:rsidR="00D31C63" w:rsidRDefault="00D31C63" w:rsidP="00D31C63">
      <w:pPr>
        <w:pStyle w:val="Style18"/>
        <w:widowControl/>
        <w:tabs>
          <w:tab w:val="left" w:pos="461"/>
        </w:tabs>
        <w:spacing w:line="24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Лабораторные и практические работы </w:t>
      </w:r>
      <w:r>
        <w:rPr>
          <w:rStyle w:val="FontStyle32"/>
          <w:rFonts w:ascii="Times New Roman" w:hAnsi="Times New Roman" w:cs="Times New Roman"/>
          <w:sz w:val="24"/>
          <w:szCs w:val="24"/>
        </w:rPr>
        <w:t>Наблюдение клеток растений и животных под</w:t>
      </w:r>
    </w:p>
    <w:p w:rsidR="00D31C63" w:rsidRDefault="00D31C63" w:rsidP="00D31C63">
      <w:pPr>
        <w:pStyle w:val="Style2"/>
        <w:widowControl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микроскопом на готовых препаратах.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Сравнение строения клеток растений и животных (в форме </w:t>
      </w:r>
      <w:proofErr w:type="gramStart"/>
      <w:r>
        <w:rPr>
          <w:rStyle w:val="FontStyle32"/>
          <w:rFonts w:ascii="Times New Roman" w:hAnsi="Times New Roman" w:cs="Times New Roman"/>
          <w:sz w:val="24"/>
          <w:szCs w:val="24"/>
        </w:rPr>
        <w:t>таблицы)*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Схема «Многообразие клеток».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Клетка. Цитология. Основ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ные положения клеточной теории.</w:t>
      </w:r>
    </w:p>
    <w:p w:rsidR="00D31C63" w:rsidRDefault="00D31C63" w:rsidP="00D31C63">
      <w:pPr>
        <w:pStyle w:val="Style24"/>
        <w:widowControl/>
        <w:spacing w:line="240" w:lineRule="auto"/>
        <w:ind w:firstLine="0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Вирусы — неклеточная форма жизни. Особеннос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softHyphen/>
        <w:t>ти строения и размножения. Значение в природе и жизни человека. Меры профилактики распростране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softHyphen/>
        <w:t>ния вирусных заболеваний. Профилактика СПИДа.</w:t>
      </w:r>
    </w:p>
    <w:p w:rsidR="00D31C63" w:rsidRDefault="00D31C63" w:rsidP="00D31C63">
      <w:pPr>
        <w:pStyle w:val="Style8"/>
        <w:widowControl/>
        <w:tabs>
          <w:tab w:val="left" w:pos="451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Схема «Строение </w:t>
      </w: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вируса»,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таб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softHyphen/>
        <w:t>лица «Профилактика СПИДа».</w:t>
      </w:r>
    </w:p>
    <w:p w:rsidR="00D31C63" w:rsidRDefault="00D31C63" w:rsidP="00D31C63">
      <w:pPr>
        <w:pStyle w:val="Style8"/>
        <w:widowControl/>
        <w:tabs>
          <w:tab w:val="left" w:pos="451"/>
        </w:tabs>
        <w:spacing w:line="240" w:lineRule="auto"/>
        <w:ind w:firstLine="0"/>
        <w:jc w:val="left"/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Вирус, бактериофаг.</w:t>
      </w:r>
    </w:p>
    <w:p w:rsidR="00D31C63" w:rsidRDefault="00D31C63" w:rsidP="00D31C63">
      <w:pPr>
        <w:pStyle w:val="Style17"/>
        <w:widowControl/>
        <w:spacing w:line="240" w:lineRule="auto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Клеточная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теория </w:t>
      </w:r>
    </w:p>
    <w:p w:rsidR="00D31C63" w:rsidRDefault="00D31C63" w:rsidP="00D31C63">
      <w:pPr>
        <w:pStyle w:val="Style21"/>
        <w:widowControl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Развитие знаний о клетке. 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Работы   Р. </w:t>
      </w:r>
      <w:proofErr w:type="spellStart"/>
      <w:r>
        <w:rPr>
          <w:rStyle w:val="FontStyle39"/>
          <w:rFonts w:ascii="Times New Roman" w:hAnsi="Times New Roman" w:cs="Times New Roman"/>
          <w:sz w:val="24"/>
          <w:szCs w:val="24"/>
        </w:rPr>
        <w:t>Гуна</w:t>
      </w:r>
      <w:proofErr w:type="spellEnd"/>
      <w:proofErr w:type="gramStart"/>
      <w:r>
        <w:rPr>
          <w:rStyle w:val="FontStyle39"/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Style w:val="FontStyle39"/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Левенгука, К. Э. Бэра, Р. Броуна, Р. Вирхова.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Клеточная теория М.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Шлейдена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и Т. Шванна. Основные положения современной клеточной те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ории. Роль клеточной теории в формировании совре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менной естественнонаучной картины мира.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Приготовление и описание микропрепаратов кле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ток растений.</w:t>
      </w:r>
    </w:p>
    <w:p w:rsidR="00D31C63" w:rsidRDefault="00D31C63" w:rsidP="00D31C63">
      <w:pPr>
        <w:shd w:val="clear" w:color="auto" w:fill="FFFFFF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понятия.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клетка. Клеточная мембрана, цитоплазма, ядро. Основные органоиды клетки. Особенности растительной и жи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вотной клеток. 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клетка, бактерия.</w:t>
      </w:r>
    </w:p>
    <w:p w:rsidR="00D31C63" w:rsidRDefault="00D31C63" w:rsidP="00D31C63">
      <w:pPr>
        <w:shd w:val="clear" w:color="auto" w:fill="FFFFFF"/>
      </w:pPr>
      <w:r>
        <w:t>На изучение данного раздела отводится 9 часов.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"Метаболизм – основа существования живых организмов". </w:t>
      </w:r>
    </w:p>
    <w:p w:rsidR="00D31C63" w:rsidRDefault="00D31C63" w:rsidP="00D31C63">
      <w:pPr>
        <w:pStyle w:val="Style17"/>
        <w:widowControl/>
        <w:spacing w:line="240" w:lineRule="auto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Реализация наследственной информации в клетке 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ДНК — носитель наследственной информации. Ге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нетический код, его свойства. Ген. </w:t>
      </w:r>
      <w:r>
        <w:rPr>
          <w:rStyle w:val="FontStyle39"/>
          <w:rFonts w:ascii="Times New Roman" w:hAnsi="Times New Roman" w:cs="Times New Roman"/>
          <w:sz w:val="24"/>
          <w:szCs w:val="24"/>
        </w:rPr>
        <w:t>Биосинтез белка.</w:t>
      </w:r>
    </w:p>
    <w:p w:rsidR="00D31C63" w:rsidRDefault="00D31C63" w:rsidP="00D31C63">
      <w:pPr>
        <w:pStyle w:val="Style8"/>
        <w:widowControl/>
        <w:tabs>
          <w:tab w:val="left" w:pos="451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Таблица «Генетический код», схема «Биосинтез белка».</w:t>
      </w:r>
    </w:p>
    <w:p w:rsidR="00D31C63" w:rsidRDefault="00D31C63" w:rsidP="00D31C63">
      <w:pPr>
        <w:pStyle w:val="Style8"/>
        <w:widowControl/>
        <w:tabs>
          <w:tab w:val="left" w:pos="451"/>
        </w:tabs>
        <w:spacing w:line="240" w:lineRule="auto"/>
        <w:ind w:firstLine="0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Основные </w:t>
      </w: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понятия. 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Генетический код, триплет, ген. Транскрипция, трансляция, матричный синтез.</w:t>
      </w:r>
    </w:p>
    <w:p w:rsidR="00D31C63" w:rsidRDefault="00D31C63" w:rsidP="00D31C6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t>На изучение данного раздела отводится 3 часа.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"Размножение организмов" </w:t>
      </w:r>
    </w:p>
    <w:p w:rsidR="00D31C63" w:rsidRDefault="00D31C63" w:rsidP="00D31C63">
      <w:pPr>
        <w:pStyle w:val="Style17"/>
        <w:widowControl/>
        <w:spacing w:line="240" w:lineRule="auto"/>
        <w:rPr>
          <w:rStyle w:val="FontStyle32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Размноже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ние: бесполое и половое. Типы бесполого размноже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ния.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Половое размножение. Образование половых кле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ток. Мейоз. Оплодотворение у животных и расте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ний. Биологическое значение оплодотворения. </w:t>
      </w:r>
      <w:r>
        <w:rPr>
          <w:rStyle w:val="FontStyle39"/>
          <w:rFonts w:ascii="Times New Roman" w:hAnsi="Times New Roman" w:cs="Times New Roman"/>
          <w:sz w:val="24"/>
          <w:szCs w:val="24"/>
        </w:rPr>
        <w:t>Ис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кусственное опыление у растений и оплодо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творение у животных.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Схемы и таблицы: «Митоз и мей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оз», «Гаметогенез», «Типы бесполого </w:t>
      </w:r>
      <w:r>
        <w:rPr>
          <w:rStyle w:val="FontStyle42"/>
          <w:rFonts w:ascii="Times New Roman" w:hAnsi="Times New Roman" w:cs="Times New Roman"/>
          <w:sz w:val="24"/>
          <w:szCs w:val="24"/>
        </w:rPr>
        <w:t>размноже</w:t>
      </w:r>
      <w:r>
        <w:rPr>
          <w:rStyle w:val="FontStyle42"/>
          <w:rFonts w:ascii="Times New Roman" w:hAnsi="Times New Roman" w:cs="Times New Roman"/>
          <w:sz w:val="24"/>
          <w:szCs w:val="24"/>
        </w:rPr>
        <w:softHyphen/>
      </w:r>
      <w:r>
        <w:rPr>
          <w:rStyle w:val="FontStyle32"/>
          <w:rFonts w:ascii="Times New Roman" w:hAnsi="Times New Roman" w:cs="Times New Roman"/>
          <w:sz w:val="24"/>
          <w:szCs w:val="24"/>
        </w:rPr>
        <w:t>ния», «Строение яйцеклетки и сперматозоида».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Жизненный цикл клетки. Митоз, биологическое значение. Типы бесполого размножения. Половое размножение и его биологи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ческое значение. Раздельнополые организмы и гер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мафродиты. Яйцеклетка и сперматозоид. Гамето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генез. Мейоз, биологическое значение. Оплодо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творение: наружное и внутреннее. Двойное опло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дотворение у растений.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  <w:r>
        <w:t xml:space="preserve"> На изучение отводится 5 часов.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"Индивидуальное развитие организмов" </w:t>
      </w:r>
    </w:p>
    <w:p w:rsidR="00D31C63" w:rsidRDefault="00D31C63" w:rsidP="00D31C63">
      <w:pPr>
        <w:pStyle w:val="Style17"/>
        <w:widowControl/>
        <w:spacing w:line="240" w:lineRule="auto"/>
        <w:ind w:right="1267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Индивидуальное развитие организмов (онтогенез) 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Прямое и непрямое развитие. Эмбриональный и постэмбриональный периоды развития. </w:t>
      </w:r>
      <w:proofErr w:type="gramStart"/>
      <w:r>
        <w:rPr>
          <w:rStyle w:val="FontStyle32"/>
          <w:rFonts w:ascii="Times New Roman" w:hAnsi="Times New Roman" w:cs="Times New Roman"/>
          <w:sz w:val="24"/>
          <w:szCs w:val="24"/>
        </w:rPr>
        <w:t>Основные  этапы</w:t>
      </w:r>
      <w:proofErr w:type="gram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эмбриогенеза. Причины нарушений развития организма.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Онтогенез человека. Репродуктивное здоровье; его значение для будущих поколений людей. По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следствия влияния алкоголя, никотина, наркотиче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ских веществ на развитие зародыша человека. Пе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риоды постэмбрионального развития.</w:t>
      </w:r>
    </w:p>
    <w:p w:rsidR="00D31C63" w:rsidRDefault="00D31C63" w:rsidP="00D31C63">
      <w:pPr>
        <w:pStyle w:val="Style27"/>
        <w:widowControl/>
        <w:tabs>
          <w:tab w:val="left" w:pos="451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Таблицы: «Основные стадии он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тогенеза», «Прямое и непрямое развитие». Табли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цы, фотографии, диаграммы и статистические дан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ные, демонстрирующие последствия влияния нега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тивных факторов среды на развитие организма.</w:t>
      </w:r>
    </w:p>
    <w:p w:rsidR="00D31C63" w:rsidRDefault="00D31C63" w:rsidP="00D31C63">
      <w:pPr>
        <w:pStyle w:val="Style27"/>
        <w:widowControl/>
        <w:tabs>
          <w:tab w:val="left" w:pos="451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Онтогенез. Типы развития: прямое и непрямое (развитие с метаморфозом). Эта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пы эмбрионального развития. Периоды постэмбри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онального развития. Вредное влияние курения, ал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коголя, наркотических препаратов на развитие ор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ганизма и продолжительность жизни. Общие закономерности онтогенеза. Биогенетический закон.</w:t>
      </w:r>
    </w:p>
    <w:p w:rsidR="00D31C63" w:rsidRDefault="00D31C63" w:rsidP="00D31C63">
      <w:pPr>
        <w:pStyle w:val="Style17"/>
        <w:widowControl/>
        <w:spacing w:line="240" w:lineRule="auto"/>
      </w:pPr>
      <w:r>
        <w:rPr>
          <w:rFonts w:ascii="Times New Roman" w:hAnsi="Times New Roman" w:cs="Times New Roman"/>
        </w:rPr>
        <w:t>На изучение отводится 5 часов.</w:t>
      </w:r>
    </w:p>
    <w:p w:rsidR="00D31C63" w:rsidRDefault="00D31C63" w:rsidP="00D31C63">
      <w:pPr>
        <w:pStyle w:val="Style17"/>
        <w:widowControl/>
        <w:spacing w:line="240" w:lineRule="auto"/>
        <w:rPr>
          <w:rFonts w:ascii="Times New Roman" w:hAnsi="Times New Roman" w:cs="Times New Roman"/>
        </w:rPr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"Основные понятия генетики"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Вводится терминология и понятия современной генетики.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Наследственность и изменчивость — свойства ор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ганизма. Генетика — наука о закономерностях на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следственности и изменчивости.</w:t>
      </w:r>
    </w:p>
    <w:p w:rsidR="00D31C63" w:rsidRDefault="00D31C63" w:rsidP="00D31C63">
      <w:pPr>
        <w:pStyle w:val="Style17"/>
        <w:widowControl/>
        <w:spacing w:line="240" w:lineRule="auto"/>
      </w:pPr>
      <w:r>
        <w:rPr>
          <w:rFonts w:ascii="Times New Roman" w:hAnsi="Times New Roman" w:cs="Times New Roman"/>
        </w:rPr>
        <w:t>На изучение отводится 1 час.</w:t>
      </w:r>
    </w:p>
    <w:p w:rsidR="00D31C63" w:rsidRDefault="00D31C63" w:rsidP="00D31C63">
      <w:pPr>
        <w:pStyle w:val="Style17"/>
        <w:widowControl/>
        <w:spacing w:line="240" w:lineRule="auto"/>
        <w:rPr>
          <w:rFonts w:ascii="Times New Roman" w:hAnsi="Times New Roman" w:cs="Times New Roman"/>
        </w:rPr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"Закономерности наследования признаков"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Г. Мендель — основоположник генетики. Законо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мерности наследования, установленные Г. Менде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лем. Моногибридное скрещивание. Первый закон Менделя — закон доминирования. Второй закон Менделя — закон расщепления. Закон чистоты га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мет.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Дигибридное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скрещивание. Третий закон Мен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деля — закон независимого наследования. Анализи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рующее скрещивание.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Хромосомная теория наследственности. </w:t>
      </w:r>
      <w:r>
        <w:rPr>
          <w:rStyle w:val="FontStyle39"/>
          <w:rFonts w:ascii="Times New Roman" w:hAnsi="Times New Roman" w:cs="Times New Roman"/>
          <w:sz w:val="24"/>
          <w:szCs w:val="24"/>
        </w:rPr>
        <w:t>Сцеп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>ленное наследование признаков.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Современные представления о гене и геноме. </w:t>
      </w:r>
      <w:r>
        <w:rPr>
          <w:rStyle w:val="FontStyle39"/>
          <w:rFonts w:ascii="Times New Roman" w:hAnsi="Times New Roman" w:cs="Times New Roman"/>
          <w:sz w:val="24"/>
          <w:szCs w:val="24"/>
        </w:rPr>
        <w:t>Взаимодействие генов.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Генетика пола. Половые хромосомы. Сцепленное с полом наследование.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Закономерности изменчивости. Наследственная и ненаследственная изменчивость.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изменчивость. Комбинативная и мутационная изменчивость. 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Мутации. Типы мутаций.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Мута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генные факторы.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Значение генетики для медицины. Влияние мута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генов на организм человека. Наследственные болез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ни человека, их причины и профилактика.</w:t>
      </w:r>
    </w:p>
    <w:p w:rsidR="00D31C63" w:rsidRDefault="00D31C63" w:rsidP="00D31C63">
      <w:pPr>
        <w:pStyle w:val="Style27"/>
        <w:widowControl/>
        <w:tabs>
          <w:tab w:val="left" w:pos="461"/>
        </w:tabs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lastRenderedPageBreak/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Схемы, иллюстрирующие моно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гибридные и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дигибридные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скрещивания; сцепленное наследование признаков; перекрест хромосом; насле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дование, сцепленное с полом. Примеры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изменчивости. Материалы, демонстрирующие влияние мутагенов на организм человека.</w:t>
      </w:r>
    </w:p>
    <w:p w:rsidR="00D31C63" w:rsidRDefault="00D31C63" w:rsidP="00D31C63">
      <w:pPr>
        <w:pStyle w:val="Style18"/>
        <w:widowControl/>
        <w:tabs>
          <w:tab w:val="left" w:pos="456"/>
        </w:tabs>
        <w:spacing w:line="240" w:lineRule="auto"/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Лабораторные и практические работы 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Составление простейших схем скрещивания. Решение элементарных генетических задач. </w:t>
      </w:r>
    </w:p>
    <w:p w:rsidR="00D31C63" w:rsidRDefault="00D31C63" w:rsidP="00D31C63">
      <w:pPr>
        <w:pStyle w:val="Style17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отводится 12 часов.</w:t>
      </w:r>
    </w:p>
    <w:p w:rsidR="00D31C63" w:rsidRDefault="00D31C63" w:rsidP="00D31C63">
      <w:pPr>
        <w:pStyle w:val="Style17"/>
        <w:widowControl/>
        <w:spacing w:line="240" w:lineRule="auto"/>
        <w:rPr>
          <w:rFonts w:ascii="Times New Roman" w:hAnsi="Times New Roman" w:cs="Times New Roman"/>
        </w:rPr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"Закономерности изменчивости"</w:t>
      </w:r>
    </w:p>
    <w:p w:rsidR="00D31C63" w:rsidRDefault="00D31C63" w:rsidP="00D31C63">
      <w:pPr>
        <w:pStyle w:val="Style18"/>
        <w:widowControl/>
        <w:tabs>
          <w:tab w:val="left" w:pos="456"/>
        </w:tabs>
        <w:spacing w:line="24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Изучение изменчивости. Выявление источников мутагенов в окружающей среде (косвенно) и оценка возможных последствий их влияния на организм.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Наследственность и изменчи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ние. Хромосомная теория наследственности. Гене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тические карты. Геном.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Аутосомы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>, половые хромо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сомы. </w:t>
      </w:r>
      <w:proofErr w:type="spellStart"/>
      <w:r>
        <w:rPr>
          <w:rStyle w:val="FontStyle32"/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изменчивость. Комбина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тивная и мутационная изменчивость. Мутагенные факторы. Наследственные болезни. Медико-генети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ческое консультирование. </w:t>
      </w:r>
    </w:p>
    <w:p w:rsidR="00D31C63" w:rsidRDefault="00D31C63" w:rsidP="00D31C63">
      <w:pPr>
        <w:pStyle w:val="Style5"/>
        <w:widowControl/>
        <w:spacing w:line="240" w:lineRule="auto"/>
        <w:ind w:firstLine="0"/>
      </w:pPr>
      <w:r>
        <w:rPr>
          <w:rFonts w:ascii="Times New Roman" w:hAnsi="Times New Roman" w:cs="Times New Roman"/>
        </w:rPr>
        <w:t>На изучение отводится 6 часов.</w:t>
      </w:r>
    </w:p>
    <w:p w:rsidR="00D31C63" w:rsidRDefault="00D31C63" w:rsidP="00D31C63">
      <w:pPr>
        <w:pStyle w:val="Style17"/>
        <w:widowControl/>
        <w:spacing w:line="240" w:lineRule="auto"/>
        <w:rPr>
          <w:rFonts w:ascii="Times New Roman" w:hAnsi="Times New Roman" w:cs="Times New Roman"/>
        </w:rPr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"Основы селекции"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Основы селекции: методы и достижения. Генети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ка — теоретическая основа селекции. Селекция. </w:t>
      </w:r>
      <w:r>
        <w:rPr>
          <w:rStyle w:val="FontStyle39"/>
          <w:rFonts w:ascii="Times New Roman" w:hAnsi="Times New Roman" w:cs="Times New Roman"/>
          <w:sz w:val="24"/>
          <w:szCs w:val="24"/>
        </w:rPr>
        <w:t>Учение Н. И. Вавилова о центрах многообра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зия и происхождения культурных растений.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Основные методы селекции: гибридизация, искусст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венный отбор. Основные достижения и направления развития современной селекции.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Биотехнология: достижения и перспективы раз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вития. Генная инженерия. Клонирование. </w:t>
      </w:r>
      <w:r>
        <w:rPr>
          <w:rStyle w:val="FontStyle39"/>
          <w:rFonts w:ascii="Times New Roman" w:hAnsi="Times New Roman" w:cs="Times New Roman"/>
          <w:sz w:val="24"/>
          <w:szCs w:val="24"/>
        </w:rPr>
        <w:t>Генети</w:t>
      </w:r>
      <w:r>
        <w:rPr>
          <w:rStyle w:val="FontStyle39"/>
          <w:rFonts w:ascii="Times New Roman" w:hAnsi="Times New Roman" w:cs="Times New Roman"/>
          <w:sz w:val="24"/>
          <w:szCs w:val="24"/>
        </w:rPr>
        <w:softHyphen/>
        <w:t xml:space="preserve">чески модифицированные организмы.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Этические аспекты развития некоторых исследований в био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технологии (клонирование человека).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Карта-схема «Центры многооб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разия и происхождения культурных растений». Гербарные материалы и коллекции сортов культур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ных растений. Таблицы: «Породы домашних живот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ных», «Сорта культурных растений». Схемы </w:t>
      </w:r>
      <w:r>
        <w:rPr>
          <w:rStyle w:val="FontStyle42"/>
          <w:rFonts w:ascii="Times New Roman" w:hAnsi="Times New Roman" w:cs="Times New Roman"/>
          <w:sz w:val="24"/>
          <w:szCs w:val="24"/>
        </w:rPr>
        <w:t>созда</w:t>
      </w:r>
      <w:r>
        <w:rPr>
          <w:rStyle w:val="FontStyle42"/>
          <w:rFonts w:ascii="Times New Roman" w:hAnsi="Times New Roman" w:cs="Times New Roman"/>
          <w:sz w:val="24"/>
          <w:szCs w:val="24"/>
        </w:rPr>
        <w:softHyphen/>
      </w:r>
      <w:r>
        <w:rPr>
          <w:rStyle w:val="FontStyle32"/>
          <w:rFonts w:ascii="Times New Roman" w:hAnsi="Times New Roman" w:cs="Times New Roman"/>
          <w:sz w:val="24"/>
          <w:szCs w:val="24"/>
        </w:rPr>
        <w:t>ния генетически модифицированных продуктов, клонирования организмов. Материалы, иллюстри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рующие достижения в области биотехнологии.</w:t>
      </w:r>
    </w:p>
    <w:p w:rsidR="00D31C63" w:rsidRDefault="00D31C63" w:rsidP="00D31C63">
      <w:pPr>
        <w:pStyle w:val="Style19"/>
        <w:widowControl/>
        <w:tabs>
          <w:tab w:val="left" w:pos="456"/>
        </w:tabs>
        <w:ind w:left="288"/>
        <w:rPr>
          <w:rStyle w:val="FontStyle4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</w:p>
    <w:p w:rsidR="00D31C63" w:rsidRDefault="00D31C63" w:rsidP="00D31C63">
      <w:pPr>
        <w:pStyle w:val="Style27"/>
        <w:widowControl/>
        <w:tabs>
          <w:tab w:val="left" w:pos="456"/>
        </w:tabs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2"/>
          <w:rFonts w:ascii="Times New Roman" w:hAnsi="Times New Roman" w:cs="Times New Roman"/>
          <w:sz w:val="24"/>
          <w:szCs w:val="24"/>
        </w:rPr>
        <w:t xml:space="preserve">Основные понятия. </w:t>
      </w:r>
      <w:r>
        <w:rPr>
          <w:rStyle w:val="FontStyle32"/>
          <w:rFonts w:ascii="Times New Roman" w:hAnsi="Times New Roman" w:cs="Times New Roman"/>
          <w:sz w:val="24"/>
          <w:szCs w:val="24"/>
        </w:rPr>
        <w:t>Селекция; гибридизация и отбор. Сорт, порода, штамм. Биотехнология. Генная инженерия. Клонирование. Генетически модифици</w:t>
      </w:r>
      <w:r>
        <w:rPr>
          <w:rStyle w:val="FontStyle32"/>
          <w:rFonts w:ascii="Times New Roman" w:hAnsi="Times New Roman" w:cs="Times New Roman"/>
          <w:sz w:val="24"/>
          <w:szCs w:val="24"/>
        </w:rPr>
        <w:softHyphen/>
        <w:t>рованные организмы.</w:t>
      </w:r>
    </w:p>
    <w:p w:rsidR="00D31C63" w:rsidRDefault="00D31C63" w:rsidP="00D31C63">
      <w:pPr>
        <w:pStyle w:val="Style5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изучение отводится 7 часов.</w:t>
      </w:r>
    </w:p>
    <w:p w:rsidR="00D31C63" w:rsidRDefault="00D31C63" w:rsidP="00D31C63">
      <w:pPr>
        <w:pStyle w:val="Style17"/>
        <w:widowControl/>
        <w:spacing w:line="240" w:lineRule="auto"/>
        <w:rPr>
          <w:b/>
        </w:rPr>
      </w:pPr>
    </w:p>
    <w:p w:rsidR="00D31C63" w:rsidRDefault="00D31C63" w:rsidP="00D31C63">
      <w:pPr>
        <w:pStyle w:val="Style17"/>
        <w:widowControl/>
        <w:spacing w:line="240" w:lineRule="auto"/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Повторение. </w:t>
      </w:r>
    </w:p>
    <w:p w:rsidR="00D31C63" w:rsidRDefault="00D31C63" w:rsidP="00D31C63">
      <w:pPr>
        <w:pStyle w:val="Style17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повторение основных тем курса «Биология» отводится 3 часа.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В результате обучения учащиеся должны: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характеризовать (описывать) основные уровни организации живой природы; основные положения клеточной теории; химический состав клетки, роль белков, нуклеиновых кислот, АТФ, углеводов, липидов, воды и других неорганических веществ в жизни клетки и организмов; строение и функции гена, генетический код; строение и функции клеток прокариот и эукариот, автотрофов и гетеротрофов, особенности строения и функционирования вирусов; энергетический и пластический обмен, их значение, особенности обмена веществ у растений, их космическую (планетарную) роль; роль ферментов в обмене веществ; бесполое и половое размножение организмов; хромосомы, </w:t>
      </w:r>
      <w:r>
        <w:lastRenderedPageBreak/>
        <w:t xml:space="preserve">их роль в хранении и передаче наследственной информации; значение видового постоянства числа, формы и размеров хромосом; митоз, мейоз, оплодотворение и их значение; онтогенез, зародышевое и послезародышевое развитие; основную генетическую терминологию и символику; методы генетики, особенности методов изучения генетики человека; законы наследственности, </w:t>
      </w:r>
      <w:proofErr w:type="spellStart"/>
      <w:r>
        <w:t>модификационную</w:t>
      </w:r>
      <w:proofErr w:type="spellEnd"/>
      <w:r>
        <w:t xml:space="preserve">, мутационную и комбинативную изменчивость, их причины; норму реакции; значение генотипа и условий среды в формировании фенотипа, мутаций в эволюции, генетики для селекции и здравоохранения; экосистемы и </w:t>
      </w:r>
      <w:proofErr w:type="spellStart"/>
      <w:r>
        <w:t>агроэкосистемы</w:t>
      </w:r>
      <w:proofErr w:type="spellEnd"/>
      <w:r>
        <w:t xml:space="preserve">, их структурные компоненты; причины колебания численности популяций; регуляцию численности как основу сохранения популяций; </w:t>
      </w:r>
      <w:proofErr w:type="spellStart"/>
      <w:r>
        <w:t>саморегуляцию</w:t>
      </w:r>
      <w:proofErr w:type="spellEnd"/>
      <w:r>
        <w:t xml:space="preserve">; пищевые и территориальные связи между популяциями разных видов в экосистеме, их значение; правила экологической пирамиды; круговорот веществ в экосистеме, его значение, причины устойчивости и смены экосистем; биосферу как глобальную экосистему, учение В. И. Вернадского о биосфере и ноосфере; значение живого вещества (биомассы) в круговороте веществ и потоке энергии; влияние хозяйственной деятельности человека на экосистемы, биосферу; меры, направленные на их сохранение; учение Ч. Дарвина об эволюции, его развитие; движущие силы эволюции, 9 причины многообразия видов и приспособленности организмов к среде обитания; возникновение жизни на Земле, эволюцию органического мира, ее основные направления, основные ароморфозы в эволюции растительного и животного мира, причины вымирания видов; происхождение человека, движущие силы антропогенеза; вид, его критерии, популяцию как структурную единицу вида и единицу эволюции; основные царства живой природы; учение Н. И. Вавилова о селекции, центрах происхождения культурных растений; методы выведения сортов растений и пород животных; роль биотехнологии в селекции растений;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сравнивать (распознавать, узнавать, определять) строение клеток автотрофов и гетеротрофов, прокариот и эукариот; митоз и мейоз; способы размножения организмов; фенотипы и генотипы, гомо- и </w:t>
      </w:r>
      <w:proofErr w:type="spellStart"/>
      <w:r>
        <w:t>гетерозиготы</w:t>
      </w:r>
      <w:proofErr w:type="spellEnd"/>
      <w:r>
        <w:t xml:space="preserve">, мутационную и </w:t>
      </w:r>
      <w:proofErr w:type="spellStart"/>
      <w:r>
        <w:t>модификационную</w:t>
      </w:r>
      <w:proofErr w:type="spellEnd"/>
      <w:r>
        <w:t xml:space="preserve"> изменчивость организмов; экосистемы и </w:t>
      </w:r>
      <w:proofErr w:type="spellStart"/>
      <w:r>
        <w:t>агроэкосистемы</w:t>
      </w:r>
      <w:proofErr w:type="spellEnd"/>
      <w:r>
        <w:t xml:space="preserve">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обосновывать (объяснять, сопоставлять, делать выводы) значение мутаций для эволюции, законов генетики для селекции; роль пищевых связей, ярусного расположения организмов, круговорота веществ, разнообразия видов в экосистеме, меры регулирования численности популяций, сохранения видов, экосистем; влияние антропогенного фактора на виды, экосистемы, биосферу, меры их охраны; роль организмов — продуцентов, </w:t>
      </w:r>
      <w:proofErr w:type="spellStart"/>
      <w:r>
        <w:t>консументов</w:t>
      </w:r>
      <w:proofErr w:type="spellEnd"/>
      <w:r>
        <w:t xml:space="preserve">, </w:t>
      </w:r>
      <w:proofErr w:type="spellStart"/>
      <w:r>
        <w:t>редуцентов</w:t>
      </w:r>
      <w:proofErr w:type="spellEnd"/>
      <w:r>
        <w:t xml:space="preserve">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и человека в </w:t>
      </w:r>
      <w:proofErr w:type="spellStart"/>
      <w:r>
        <w:t>агроэкосистемах</w:t>
      </w:r>
      <w:proofErr w:type="spellEnd"/>
      <w:r>
        <w:t xml:space="preserve"> и экосистемах; роль многообразия видов, популяций, круговорота веществ в сохранении равновесия в экосистемах, в биосфере; значение достижений биотехнологии в народном хозяйстве, для охраны природы; роль заповедников, заказников, национальных парков, ботанических и зоологических садов в сохранении биологического разнообразия, равновесия в биосфере; схемы пищевых цепей, круговорота веществ;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применять знания по биологии для оценки состояния окружающей среды своего региона; о движущих силах эволюции; объяснения процессов возникновения приспособлений и образования новых видов; исторического развития органического мира; клеточной теории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для доказательства единства органического мира; генетической терминологии и символики при составлении схем скрещивания, решении задач;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овладеть умениями пользоваться предметным и именным указателями при работе с научной и популярной литературой; составлять развернутый план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тезисы текста, конспектировать текст, готовить рефераты; составлять схемы, таблицы на основе работы с текстом учебника.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Учащиеся должны </w:t>
      </w:r>
      <w:r>
        <w:rPr>
          <w:b/>
        </w:rPr>
        <w:t>знать:</w:t>
      </w:r>
      <w:r>
        <w:t xml:space="preserve">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как развивалась жизнь на Земле (на уровне представлений);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lastRenderedPageBreak/>
        <w:t>— строение живой клетки (главные части); — царства живой природы (перечислять, приводить примеры представителей);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беспозвоночных и позвоночных животных (приводить примеры);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среды обитания организмов, важнейшие природные зоны Земли (перечислять и кратко характеризовать);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природные сообщества морей и океанов (перечислять, приводить примеры организмов);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как человек появился на Земле (на уровне представлений);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естественные науки, методы изучения природы (перечислять и кратко характеризовать);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как люди открывали новые земли (приводить примеры, называть имена 3—5 великих путешественников-первооткрывателей, кратко характеризовать их заслуги);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изменения в природе, вызванные деятельностью человека (на уровне представлений);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важнейшие экологические проблемы (перечислять и кратко; характеризовать). Учащиеся должны уметь: — выполнять несложные наблюдения и практические работы, фиксировать их результаты в рабочих тетрадях;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пользоваться простейшим лабораторным оборудованием и измерительными приборами;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рассматривать с помощью микроскопа готовые микропрепараты; — показывать на карте основные природные зоны Земли;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t xml:space="preserve">— составлять рассказы, сообщения, небольшие рефераты природоведческого содержания, используя результаты наблюдений, практических работ, материалы учебника и дополнительную литературу, подобранную самостоятельно.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  <w:r>
        <w:rPr>
          <w:b/>
        </w:rPr>
        <w:t>знать/понимать</w:t>
      </w:r>
      <w:r>
        <w:t xml:space="preserve">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• особенности жизни как формы существования материи;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• роль физических и химических процессов в живых системах различного иерархического уровня организации;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• фундаментальные понятия о биологических системах;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• сущность процессов обмена веществ, онтогенеза, наследственности и изменчивости;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• основные теории биологии — клеточную, хромосомную теорию наследственности, эволюционную, антропогенеза;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• соотношение социального и биологического в эволюции человека; 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  <w:r>
        <w:t>•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 давать аргументированную оценку новой информации по биологическим вопросам; работать с микроскопом и изготовлять простейшие препараты для микроскопических исследований; решать генетические задачи, составлять родословные, строить вариационные кривые на растительном и животном материале; работать с учебной и научно-популярной литературой, составлять план, конспект, владеть языком предмета.</w:t>
      </w:r>
    </w:p>
    <w:p w:rsidR="00D31C63" w:rsidRDefault="00D31C63" w:rsidP="00D31C6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</w:pPr>
    </w:p>
    <w:p w:rsidR="00D31C63" w:rsidRDefault="00D31C63" w:rsidP="00D31C63">
      <w:pPr>
        <w:rPr>
          <w:b/>
        </w:rPr>
      </w:pPr>
      <w:r>
        <w:t xml:space="preserve">                                </w:t>
      </w:r>
      <w:r>
        <w:rPr>
          <w:b/>
        </w:rPr>
        <w:t>УЧЕБНО-ТЕМАТИЧЕСКИЙ ПЛАН</w:t>
      </w:r>
    </w:p>
    <w:p w:rsidR="00D31C63" w:rsidRDefault="00D31C63" w:rsidP="00D31C63">
      <w:pPr>
        <w:jc w:val="center"/>
        <w:rPr>
          <w:b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992"/>
        <w:gridCol w:w="991"/>
        <w:gridCol w:w="2015"/>
        <w:gridCol w:w="1242"/>
        <w:gridCol w:w="1559"/>
      </w:tblGrid>
      <w:tr w:rsidR="00D31C63" w:rsidTr="00D31C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</w:pPr>
            <w: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</w:pPr>
            <w:r>
              <w:t>Наименование</w:t>
            </w:r>
          </w:p>
          <w:p w:rsidR="00D31C63" w:rsidRDefault="00D31C63">
            <w:pPr>
              <w:jc w:val="center"/>
            </w:pPr>
            <w:r>
              <w:t>разделов и тем.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C63" w:rsidRDefault="00D31C63">
            <w:pPr>
              <w:jc w:val="center"/>
            </w:pPr>
          </w:p>
          <w:p w:rsidR="00D31C63" w:rsidRDefault="00D31C63">
            <w:pPr>
              <w:jc w:val="center"/>
            </w:pPr>
          </w:p>
          <w:p w:rsidR="00D31C63" w:rsidRDefault="00D31C63">
            <w:pPr>
              <w:jc w:val="center"/>
            </w:pPr>
            <w:r>
              <w:t>всего часов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</w:pPr>
            <w:r>
              <w:t>в том числе 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63" w:rsidRDefault="00D31C63">
            <w:pPr>
              <w:jc w:val="center"/>
            </w:pPr>
            <w:r>
              <w:t>примерное количество часов на самостоятельные работы учащихся</w:t>
            </w:r>
          </w:p>
        </w:tc>
      </w:tr>
      <w:tr w:rsidR="00D31C63" w:rsidTr="00D31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</w:pPr>
            <w:r>
              <w:t>уроки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</w:pPr>
            <w:r>
              <w:t>лабораторно-практические работы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</w:pPr>
            <w:r>
              <w:t>контрольные работы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/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Многообразие живого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  <w:rPr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Химическая организация клетки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  <w:rPr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Возникновение жизни на Земле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Строение и функции клеток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Метаболизм – основа существования живых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Размножение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Индивидуальное развитие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Основные понятия генетики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Закономерности наследования признаков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Закономерности изменчивости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>Основы селекции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  <w:rPr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r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</w:pPr>
            <w: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  <w:rPr>
                <w:u w:val="singl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</w:tr>
      <w:tr w:rsidR="00D31C63" w:rsidTr="00D3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  <w:rPr>
                <w:b/>
              </w:rPr>
            </w:pPr>
          </w:p>
        </w:tc>
      </w:tr>
    </w:tbl>
    <w:p w:rsidR="00D31C63" w:rsidRDefault="00D31C63" w:rsidP="00D31C63">
      <w:pPr>
        <w:jc w:val="center"/>
        <w:rPr>
          <w:b/>
        </w:rPr>
      </w:pP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</w:pPr>
    </w:p>
    <w:p w:rsidR="00D31C63" w:rsidRDefault="00D31C63" w:rsidP="00D31C63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D31C63" w:rsidRDefault="00D31C63" w:rsidP="00D31C63">
      <w:pPr>
        <w:jc w:val="center"/>
        <w:rPr>
          <w:i/>
        </w:rPr>
      </w:pPr>
      <w:proofErr w:type="gramStart"/>
      <w:r>
        <w:rPr>
          <w:i/>
        </w:rPr>
        <w:t>по  учебнику</w:t>
      </w:r>
      <w:proofErr w:type="gramEnd"/>
      <w:r>
        <w:rPr>
          <w:i/>
        </w:rPr>
        <w:t>:  В.Б Захаров, С.Г. Мамонтов, В.И. Сонин. Биология. Общая биология. 10-11 классы в объеме 68 часов (2 часа в неделю)</w:t>
      </w:r>
    </w:p>
    <w:p w:rsidR="00D31C63" w:rsidRDefault="00D31C63" w:rsidP="00D31C63"/>
    <w:tbl>
      <w:tblPr>
        <w:tblW w:w="10095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551"/>
        <w:gridCol w:w="1419"/>
        <w:gridCol w:w="997"/>
        <w:gridCol w:w="1135"/>
      </w:tblGrid>
      <w:tr w:rsidR="00D31C63" w:rsidTr="00D31C63">
        <w:trPr>
          <w:tblHeader/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63" w:rsidRDefault="00D31C63">
            <w:pPr>
              <w:jc w:val="center"/>
              <w:rPr>
                <w:b/>
              </w:rPr>
            </w:pPr>
            <w:r>
              <w:rPr>
                <w:b/>
                <w:iCs/>
              </w:rPr>
              <w:t>№</w:t>
            </w:r>
          </w:p>
          <w:p w:rsidR="00D31C63" w:rsidRDefault="00D31C63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пп</w:t>
            </w:r>
            <w:proofErr w:type="spellEnd"/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63" w:rsidRDefault="00D31C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1C63" w:rsidRDefault="00D31C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Примечание</w:t>
            </w:r>
          </w:p>
        </w:tc>
      </w:tr>
      <w:tr w:rsidR="00D31C63" w:rsidTr="00D31C63">
        <w:trPr>
          <w:tblHeader/>
          <w:tblCellSpacing w:w="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rPr>
                <w:b/>
                <w:iCs/>
              </w:rPr>
            </w:pPr>
          </w:p>
        </w:tc>
        <w:tc>
          <w:tcPr>
            <w:tcW w:w="5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rPr>
                <w:b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63" w:rsidRDefault="00D31C6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плану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1C63" w:rsidRDefault="00D31C63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фактич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63" w:rsidRDefault="00D31C63">
            <w:pPr>
              <w:rPr>
                <w:b/>
                <w:iCs/>
              </w:rPr>
            </w:pPr>
          </w:p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  <w:rPr>
                <w:iCs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</w:rPr>
            </w:pPr>
            <w:r>
              <w:rPr>
                <w:b/>
              </w:rPr>
              <w:t>Введение в биологию</w:t>
            </w:r>
            <w:r>
              <w:t xml:space="preserve"> </w:t>
            </w:r>
            <w:r>
              <w:rPr>
                <w:b/>
              </w:rPr>
              <w:t>(1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  <w:rPr>
                <w:i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  <w:rPr>
                <w:iCs/>
              </w:rPr>
            </w:pPr>
          </w:p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Курс «Общая биология» в системе биологических наук. Задачи и цели курса. Значение предмета для понимания единства всего живого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1 Многообразие живого мира. Основные свойства живой материи (2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Уровни организации живой материи.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Критерии живых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3 Химическая организация клетки (8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Неорганические вещества, входящие в состав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Органические вещества, входящие в состав клетки. Белки.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Органические вещества, входящие в состав клетки. Белки.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Органические вещества, входящие в состав клетки. Углеводы.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lastRenderedPageBreak/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Органические молекулы - жиры и липоиды.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Биологические полимеры – нуклеиновые кислоты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Биологические полимеры – нуклеиновые кислоты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2 Возникновение жизни на Земле (6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История представлений о возникновении жизни. История представлений о возникновении жизни. Работы Л. Пастера.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Теории вечности жизни. Материалистические теории происхождения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Современные представления о возникновении 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 xml:space="preserve">Теории происхождения </w:t>
            </w:r>
            <w:proofErr w:type="spellStart"/>
            <w:r>
              <w:t>протобиополимеров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 xml:space="preserve">Эволюция </w:t>
            </w:r>
            <w:proofErr w:type="spellStart"/>
            <w:r>
              <w:t>протобионтов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Начальные этапы биологической эволюции.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5 Строение и функции клеток (9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</w:rPr>
            </w:pPr>
            <w:proofErr w:type="spellStart"/>
            <w:r>
              <w:t>Прокариотическая</w:t>
            </w:r>
            <w:proofErr w:type="spellEnd"/>
            <w:r>
              <w:t xml:space="preserve"> клетка.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19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roofErr w:type="spellStart"/>
            <w:r>
              <w:t>Эукариотическая</w:t>
            </w:r>
            <w:proofErr w:type="spellEnd"/>
            <w:r>
              <w:t xml:space="preserve"> клетка. Клеточное ядро.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Жизненный цикл клетки. Деление клеток:  митоз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 xml:space="preserve">Особенности строения растительной клетки.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  <w:i/>
              </w:rPr>
              <w:t>Лабораторная работа. Изучение строения растительной и животной клетки под микроскопом.</w:t>
            </w:r>
            <w:r>
              <w:t xml:space="preserve"> </w:t>
            </w:r>
          </w:p>
          <w:p w:rsidR="00D31C63" w:rsidRDefault="00D31C63">
            <w:pPr>
              <w:rPr>
                <w:b/>
                <w:i/>
              </w:rPr>
            </w:pPr>
            <w:r>
              <w:t>Клеточная теория строения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Неклеточные формы жизни. Вирусы.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по теме: «Строение и функции клетки»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</w:rPr>
              <w:t>Глава 4 Метаболизм - основа существования живых организмов (3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</w:rPr>
            </w:pPr>
            <w:r>
              <w:t>Анаболизм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Энергетический обмен - катаболизм.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29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Автотрофный тип обмена веществ. Фотосинтез. Хемосинтез.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6 Размножение организмов (5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</w:rPr>
            </w:pPr>
            <w:r>
              <w:t>Бесполое размножение. Его формы. Вегетативное размножение.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Половое размножение. Его формы.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Гаметогенез. Особенности сперматогенеза и овогенеза. Оплодотворение.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Развитие половых клеток у высших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по теме: «Размножение организмов»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</w:rPr>
              <w:t>Глава 7 Индивидуальное развитие организмов (онтогенез) (5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 xml:space="preserve">Краткие исторические сведения.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Эмбриональный период развития.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lastRenderedPageBreak/>
              <w:t>37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Постэмбриональный период развития.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Сходство зародышей и эмбриональная дивергенция признаков. Биогенетический закон.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39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Развитие организмов и окружающая среда.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8 Основные понятия генетики (1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Основные понятия генетики.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9 Закономерности наследования признаков  (12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Гибридологический метод изучения наследования признаков Г. Менделя. Законы Менделя. Первый закон Менделя.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Полное и неполное доминирование. Закон чистоты гамет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Второй закон Менделя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Решение задач на первый и второй законы Менделя.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roofErr w:type="spellStart"/>
            <w:r>
              <w:t>Дигибридное</w:t>
            </w:r>
            <w:proofErr w:type="spellEnd"/>
            <w:r>
              <w:t xml:space="preserve"> и полигибридное скрещивание. Третий закон Менделя.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Хромосомная теория наследственности. Закон Моргана –сцепленное наследование генов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Генетика пола. Наследование признаков, сцепленных с полом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49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Генотип как целостная система. Взаимодействие генов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Решение генетических задач и составление родословных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по теме: «Закономерности наследования признаков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</w:rPr>
              <w:t>Глава 10</w:t>
            </w:r>
            <w:r>
              <w:t xml:space="preserve"> </w:t>
            </w:r>
            <w:r>
              <w:rPr>
                <w:b/>
              </w:rPr>
              <w:t>Закономерности изменчивости (6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Наследственная изменчивость (генотипическая)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Комбинативная изменчивость. Эволюционное значение комбинативной изменчивости.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Закон гомологических рядов Н.И. Вавилова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Зависимость проявления генов от условий внешней среды. Фенотипическая изменчивость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  <w:i/>
              </w:rPr>
              <w:t>Лабораторная работа: «Изучение изменчивости. Построение вариационной кривой»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Обобщающий урок по теме: «Закономерности изменчивости»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rPr>
                <w:b/>
              </w:rPr>
              <w:t>Глава 11 Основы селекции (7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59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Создание пород животных и сортов растений. Центры происхождения культурных растений, их многообразие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Методы селекции растений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Методы селекции растений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Селекция микроорганизмов.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lastRenderedPageBreak/>
              <w:t>63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Достижения и основные направления современной селекции.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Основные биологические закономерности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3" w:rsidRDefault="00D31C6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>
            <w:pPr>
              <w:jc w:val="center"/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rPr>
                <w:b/>
                <w:i/>
              </w:rPr>
            </w:pPr>
            <w:r>
              <w:rPr>
                <w:b/>
              </w:rPr>
              <w:t>Повторение (3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Учение о клетке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Размножение организмов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  <w:tr w:rsidR="00D31C63" w:rsidTr="00D31C63">
        <w:trPr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pPr>
              <w:jc w:val="center"/>
            </w:pPr>
            <w:r>
              <w:t>68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63" w:rsidRDefault="00D31C63">
            <w:r>
              <w:t>Развитие организмов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3" w:rsidRDefault="00D31C63"/>
        </w:tc>
      </w:tr>
    </w:tbl>
    <w:p w:rsidR="00D31C63" w:rsidRDefault="00D31C63" w:rsidP="00D31C63"/>
    <w:p w:rsidR="00D31C63" w:rsidRDefault="00D31C63" w:rsidP="00D31C63">
      <w:pPr>
        <w:ind w:firstLine="709"/>
      </w:pPr>
    </w:p>
    <w:p w:rsidR="00D31C63" w:rsidRDefault="00D31C63" w:rsidP="00D31C63">
      <w:pPr>
        <w:ind w:firstLine="709"/>
        <w:jc w:val="center"/>
        <w:rPr>
          <w:b/>
        </w:rPr>
      </w:pPr>
    </w:p>
    <w:p w:rsidR="00D31C63" w:rsidRDefault="00D31C63" w:rsidP="00D31C63">
      <w:pPr>
        <w:ind w:firstLine="709"/>
        <w:jc w:val="center"/>
        <w:rPr>
          <w:b/>
        </w:rPr>
      </w:pPr>
    </w:p>
    <w:p w:rsidR="00D31C63" w:rsidRDefault="00D31C63" w:rsidP="00D31C63">
      <w:pPr>
        <w:ind w:firstLine="709"/>
        <w:jc w:val="center"/>
        <w:rPr>
          <w:b/>
        </w:rPr>
      </w:pPr>
    </w:p>
    <w:p w:rsidR="006D242B" w:rsidRPr="000C7D5D" w:rsidRDefault="006D242B" w:rsidP="006D242B">
      <w:pPr>
        <w:ind w:firstLine="709"/>
        <w:jc w:val="center"/>
        <w:rPr>
          <w:b/>
        </w:rPr>
      </w:pPr>
      <w:r w:rsidRPr="000C7D5D">
        <w:rPr>
          <w:b/>
        </w:rPr>
        <w:t>ИНФОРМАЦИОННО – МЕТОДИЧЕСКОЕ ОБЕСПЕЧЕНИЕ</w:t>
      </w:r>
    </w:p>
    <w:p w:rsidR="006D242B" w:rsidRPr="000C7D5D" w:rsidRDefault="006D242B" w:rsidP="006D242B">
      <w:pPr>
        <w:ind w:firstLine="709"/>
        <w:jc w:val="center"/>
        <w:rPr>
          <w:b/>
        </w:rPr>
      </w:pPr>
    </w:p>
    <w:p w:rsidR="006D242B" w:rsidRPr="000C7D5D" w:rsidRDefault="006D242B" w:rsidP="006D242B">
      <w:pPr>
        <w:ind w:firstLine="709"/>
      </w:pPr>
      <w:r w:rsidRPr="000C7D5D">
        <w:t xml:space="preserve">В полном, необходимом для качественного обучения, объеме представлены комплекты обучающих и контролирующих карточек по всем темам, плакаты, биологическая лаборатория на каждого учащегося, микропрепараты, комплекты муляжей, динамические модели аппликации, наборы моделей беспозвоночных и позвоночных животных, мультимедийный проектор, компьютер. Пособия на СD (DVD) -дисках (часть из них создана самим учителем): </w:t>
      </w:r>
    </w:p>
    <w:p w:rsidR="006D242B" w:rsidRPr="000C7D5D" w:rsidRDefault="006D242B" w:rsidP="006D242B">
      <w:pPr>
        <w:numPr>
          <w:ilvl w:val="0"/>
          <w:numId w:val="6"/>
        </w:numPr>
      </w:pPr>
      <w:r w:rsidRPr="000C7D5D">
        <w:t xml:space="preserve">"Ботаника 6-7 классы", </w:t>
      </w:r>
    </w:p>
    <w:p w:rsidR="006D242B" w:rsidRPr="000C7D5D" w:rsidRDefault="006D242B" w:rsidP="006D242B">
      <w:pPr>
        <w:numPr>
          <w:ilvl w:val="0"/>
          <w:numId w:val="6"/>
        </w:numPr>
        <w:tabs>
          <w:tab w:val="num" w:pos="0"/>
        </w:tabs>
        <w:ind w:left="0" w:firstLine="0"/>
      </w:pPr>
      <w:r w:rsidRPr="000C7D5D">
        <w:t xml:space="preserve">"Анатомия. Физиология. Гигиена 8-9 классы", </w:t>
      </w:r>
    </w:p>
    <w:p w:rsidR="006D242B" w:rsidRPr="000C7D5D" w:rsidRDefault="006D242B" w:rsidP="006D242B">
      <w:pPr>
        <w:numPr>
          <w:ilvl w:val="0"/>
          <w:numId w:val="6"/>
        </w:numPr>
        <w:tabs>
          <w:tab w:val="num" w:pos="0"/>
        </w:tabs>
        <w:ind w:left="0" w:firstLine="0"/>
      </w:pPr>
      <w:r w:rsidRPr="000C7D5D">
        <w:t xml:space="preserve">"Зоология 7-8 классы", </w:t>
      </w:r>
    </w:p>
    <w:p w:rsidR="006D242B" w:rsidRPr="000C7D5D" w:rsidRDefault="006D242B" w:rsidP="006D242B">
      <w:pPr>
        <w:numPr>
          <w:ilvl w:val="0"/>
          <w:numId w:val="6"/>
        </w:numPr>
        <w:tabs>
          <w:tab w:val="num" w:pos="0"/>
        </w:tabs>
        <w:ind w:left="0" w:firstLine="0"/>
      </w:pPr>
      <w:r w:rsidRPr="000C7D5D">
        <w:t xml:space="preserve">"Уроки биологии Кирилла и </w:t>
      </w:r>
      <w:proofErr w:type="spellStart"/>
      <w:r w:rsidRPr="000C7D5D">
        <w:t>Мефодия</w:t>
      </w:r>
      <w:proofErr w:type="spellEnd"/>
      <w:r w:rsidRPr="000C7D5D">
        <w:t xml:space="preserve">. Общая Биология 10-11 класс", </w:t>
      </w:r>
    </w:p>
    <w:p w:rsidR="006D242B" w:rsidRPr="000C7D5D" w:rsidRDefault="006D242B" w:rsidP="006D242B">
      <w:pPr>
        <w:numPr>
          <w:ilvl w:val="0"/>
          <w:numId w:val="6"/>
        </w:numPr>
        <w:tabs>
          <w:tab w:val="num" w:pos="0"/>
        </w:tabs>
        <w:ind w:left="0" w:firstLine="0"/>
      </w:pPr>
      <w:r w:rsidRPr="000C7D5D">
        <w:t xml:space="preserve">Презентации, </w:t>
      </w:r>
    </w:p>
    <w:p w:rsidR="006D242B" w:rsidRPr="000C7D5D" w:rsidRDefault="006D242B" w:rsidP="006D242B">
      <w:pPr>
        <w:numPr>
          <w:ilvl w:val="0"/>
          <w:numId w:val="6"/>
        </w:numPr>
        <w:tabs>
          <w:tab w:val="num" w:pos="0"/>
        </w:tabs>
        <w:ind w:left="0" w:firstLine="0"/>
      </w:pPr>
      <w:r w:rsidRPr="000C7D5D">
        <w:t xml:space="preserve">Презентации к внеклассным мероприятиям по биологии, </w:t>
      </w:r>
    </w:p>
    <w:p w:rsidR="006D242B" w:rsidRPr="000C7D5D" w:rsidRDefault="006D242B" w:rsidP="006D242B">
      <w:pPr>
        <w:numPr>
          <w:ilvl w:val="0"/>
          <w:numId w:val="6"/>
        </w:numPr>
        <w:tabs>
          <w:tab w:val="num" w:pos="0"/>
        </w:tabs>
        <w:ind w:left="0" w:firstLine="0"/>
      </w:pPr>
      <w:r w:rsidRPr="000C7D5D">
        <w:t xml:space="preserve">на DVD - фильм "Биология человека" </w:t>
      </w:r>
    </w:p>
    <w:p w:rsidR="006D242B" w:rsidRPr="000C7D5D" w:rsidRDefault="006D242B" w:rsidP="006D242B"/>
    <w:p w:rsidR="006D242B" w:rsidRPr="000C7D5D" w:rsidRDefault="006D242B" w:rsidP="006D242B">
      <w:r w:rsidRPr="000C7D5D">
        <w:t xml:space="preserve">Рабочая программа ориентирована на использование учебника: </w:t>
      </w:r>
    </w:p>
    <w:p w:rsidR="006D242B" w:rsidRPr="000C7D5D" w:rsidRDefault="006D242B" w:rsidP="006D242B">
      <w:r w:rsidRPr="000C7D5D">
        <w:t xml:space="preserve">Захаров, В.Б., Мамонтов, </w:t>
      </w:r>
      <w:proofErr w:type="spellStart"/>
      <w:proofErr w:type="gramStart"/>
      <w:r w:rsidRPr="000C7D5D">
        <w:t>С.Г.,Сонин</w:t>
      </w:r>
      <w:proofErr w:type="spellEnd"/>
      <w:proofErr w:type="gramEnd"/>
      <w:r w:rsidRPr="000C7D5D">
        <w:t xml:space="preserve">, Н.И. Общая биология: учеб. для 10 </w:t>
      </w:r>
      <w:proofErr w:type="spellStart"/>
      <w:r w:rsidRPr="000C7D5D">
        <w:t>кл</w:t>
      </w:r>
      <w:proofErr w:type="spellEnd"/>
      <w:r w:rsidRPr="000C7D5D">
        <w:t xml:space="preserve">. </w:t>
      </w:r>
      <w:proofErr w:type="spellStart"/>
      <w:r w:rsidRPr="000C7D5D">
        <w:t>общеобразов</w:t>
      </w:r>
      <w:proofErr w:type="spellEnd"/>
      <w:r w:rsidRPr="000C7D5D">
        <w:t xml:space="preserve">. </w:t>
      </w:r>
      <w:proofErr w:type="spellStart"/>
      <w:r w:rsidRPr="000C7D5D">
        <w:t>Учрежд</w:t>
      </w:r>
      <w:proofErr w:type="spellEnd"/>
      <w:r w:rsidRPr="000C7D5D">
        <w:t xml:space="preserve">. – М.: Дрофа,2008. </w:t>
      </w:r>
    </w:p>
    <w:p w:rsidR="006D242B" w:rsidRPr="000C7D5D" w:rsidRDefault="006D242B" w:rsidP="006D242B">
      <w:r w:rsidRPr="000C7D5D">
        <w:t xml:space="preserve">А также методических пособий </w:t>
      </w:r>
      <w:r w:rsidRPr="000C7D5D">
        <w:rPr>
          <w:b/>
        </w:rPr>
        <w:t>для учителя</w:t>
      </w:r>
      <w:r w:rsidRPr="000C7D5D">
        <w:t xml:space="preserve">: </w:t>
      </w:r>
    </w:p>
    <w:p w:rsidR="006D242B" w:rsidRPr="000C7D5D" w:rsidRDefault="006D242B" w:rsidP="006D242B"/>
    <w:p w:rsidR="006D242B" w:rsidRPr="000C7D5D" w:rsidRDefault="006D242B" w:rsidP="006D242B">
      <w:r w:rsidRPr="000C7D5D">
        <w:t xml:space="preserve">1. Биология.10 класс: поурочные планы по учебнику </w:t>
      </w:r>
      <w:proofErr w:type="spellStart"/>
      <w:r w:rsidRPr="000C7D5D">
        <w:t>В.В.Захарова</w:t>
      </w:r>
      <w:proofErr w:type="spellEnd"/>
      <w:r w:rsidRPr="000C7D5D">
        <w:t xml:space="preserve">, С.Г. Мамонтова, Н.И. Сонина/ авт. сост. Т. </w:t>
      </w:r>
      <w:proofErr w:type="spellStart"/>
      <w:r w:rsidRPr="000C7D5D">
        <w:t>И.Чайка</w:t>
      </w:r>
      <w:proofErr w:type="spellEnd"/>
      <w:r w:rsidRPr="000C7D5D">
        <w:t xml:space="preserve">. – Волгоград: Учитель, 2007 </w:t>
      </w:r>
    </w:p>
    <w:p w:rsidR="006D242B" w:rsidRPr="000C7D5D" w:rsidRDefault="006D242B" w:rsidP="006D242B">
      <w:r w:rsidRPr="000C7D5D">
        <w:t xml:space="preserve">2. Козлова, Т.А., Сонин, Н.И. Общая биология.10-11 классы: Методическое пособие к учебнику </w:t>
      </w:r>
      <w:proofErr w:type="spellStart"/>
      <w:r w:rsidRPr="000C7D5D">
        <w:t>В.В.Захарова</w:t>
      </w:r>
      <w:proofErr w:type="spellEnd"/>
      <w:r w:rsidRPr="000C7D5D">
        <w:t xml:space="preserve">, С.Г. Мамонтова, Н.И. Сонина «Общая биология»/ </w:t>
      </w:r>
      <w:proofErr w:type="spellStart"/>
      <w:r w:rsidRPr="000C7D5D">
        <w:t>Под.ред.В.Б.Захарова</w:t>
      </w:r>
      <w:proofErr w:type="spellEnd"/>
      <w:r w:rsidRPr="000C7D5D">
        <w:t xml:space="preserve">. – М.: Дрофа, 2001 </w:t>
      </w:r>
    </w:p>
    <w:p w:rsidR="006D242B" w:rsidRPr="000C7D5D" w:rsidRDefault="006D242B" w:rsidP="006D242B">
      <w:r w:rsidRPr="000C7D5D">
        <w:t xml:space="preserve">3. </w:t>
      </w:r>
      <w:proofErr w:type="spellStart"/>
      <w:r w:rsidRPr="000C7D5D">
        <w:t>Кулев</w:t>
      </w:r>
      <w:proofErr w:type="spellEnd"/>
      <w:r w:rsidRPr="000C7D5D">
        <w:t>, А. В. Поурочное планирование</w:t>
      </w:r>
      <w:proofErr w:type="gramStart"/>
      <w:r w:rsidRPr="000C7D5D">
        <w:t>, ,</w:t>
      </w:r>
      <w:proofErr w:type="gramEnd"/>
      <w:r w:rsidRPr="000C7D5D">
        <w:t xml:space="preserve"> Общая биология, 10 класс, Методическое пособие. – Санкт-Петербург: «Паритет» 2001, </w:t>
      </w:r>
    </w:p>
    <w:p w:rsidR="006D242B" w:rsidRPr="000C7D5D" w:rsidRDefault="006D242B" w:rsidP="006D242B">
      <w:r w:rsidRPr="000C7D5D">
        <w:t xml:space="preserve">4. </w:t>
      </w:r>
      <w:proofErr w:type="spellStart"/>
      <w:r w:rsidRPr="000C7D5D">
        <w:t>Кулев</w:t>
      </w:r>
      <w:proofErr w:type="spellEnd"/>
      <w:r w:rsidRPr="000C7D5D">
        <w:t>, А. В. Поурочное планирование</w:t>
      </w:r>
      <w:proofErr w:type="gramStart"/>
      <w:r w:rsidRPr="000C7D5D">
        <w:t>, ,</w:t>
      </w:r>
      <w:proofErr w:type="gramEnd"/>
      <w:r w:rsidRPr="000C7D5D">
        <w:t xml:space="preserve"> Общая биология, 11 класс, Методическое пособие. – Санкт-Петербург: «Паритет» 2001, </w:t>
      </w:r>
    </w:p>
    <w:p w:rsidR="006D242B" w:rsidRPr="000C7D5D" w:rsidRDefault="006D242B" w:rsidP="006D242B">
      <w:r w:rsidRPr="000C7D5D">
        <w:t xml:space="preserve">5. </w:t>
      </w:r>
      <w:proofErr w:type="spellStart"/>
      <w:r w:rsidRPr="000C7D5D">
        <w:t>Клѐнова</w:t>
      </w:r>
      <w:proofErr w:type="spellEnd"/>
      <w:r w:rsidRPr="000C7D5D">
        <w:t xml:space="preserve">, А.В. и др. Интегрированный урок в 11 классе. Биология-Химия. Возникновение и начальное развитие жизни на Земле. – Волгоград: Учитель, 200211 </w:t>
      </w:r>
    </w:p>
    <w:p w:rsidR="006D242B" w:rsidRPr="000C7D5D" w:rsidRDefault="006D242B" w:rsidP="006D242B">
      <w:r w:rsidRPr="000C7D5D">
        <w:t xml:space="preserve">6. Никишова, Е.А. Биология: контрольные тестовые задания/ Е.А. Никишова. - </w:t>
      </w:r>
      <w:proofErr w:type="gramStart"/>
      <w:r w:rsidRPr="000C7D5D">
        <w:t>М.:</w:t>
      </w:r>
      <w:proofErr w:type="spellStart"/>
      <w:r w:rsidRPr="000C7D5D">
        <w:t>Эксмо</w:t>
      </w:r>
      <w:proofErr w:type="spellEnd"/>
      <w:proofErr w:type="gramEnd"/>
      <w:r w:rsidRPr="000C7D5D">
        <w:t xml:space="preserve">, 2009. - 176с. </w:t>
      </w:r>
    </w:p>
    <w:p w:rsidR="006D242B" w:rsidRPr="000C7D5D" w:rsidRDefault="006D242B" w:rsidP="006D242B">
      <w:r w:rsidRPr="000C7D5D">
        <w:t xml:space="preserve">7. Оценка качества подготовки выпускников средней (полной) школы по биологии/ Сост. </w:t>
      </w:r>
      <w:proofErr w:type="spellStart"/>
      <w:r w:rsidRPr="000C7D5D">
        <w:t>В.С.Кучменко</w:t>
      </w:r>
      <w:proofErr w:type="spellEnd"/>
      <w:r w:rsidRPr="000C7D5D">
        <w:t xml:space="preserve">. – М.: Дрофа, 2001. </w:t>
      </w:r>
    </w:p>
    <w:p w:rsidR="006D242B" w:rsidRPr="000C7D5D" w:rsidRDefault="006D242B" w:rsidP="006D242B">
      <w:r w:rsidRPr="000C7D5D">
        <w:lastRenderedPageBreak/>
        <w:t xml:space="preserve">8. Тесты. Биология 11 класс. Варианты и ответы </w:t>
      </w:r>
      <w:proofErr w:type="spellStart"/>
      <w:r w:rsidRPr="000C7D5D">
        <w:t>централизированного</w:t>
      </w:r>
      <w:proofErr w:type="spellEnd"/>
      <w:r w:rsidRPr="000C7D5D">
        <w:t xml:space="preserve"> (итогового) тестирования. </w:t>
      </w:r>
    </w:p>
    <w:p w:rsidR="006D242B" w:rsidRPr="000C7D5D" w:rsidRDefault="006D242B" w:rsidP="006D242B">
      <w:r w:rsidRPr="000C7D5D">
        <w:rPr>
          <w:b/>
        </w:rPr>
        <w:t>Для учащихся</w:t>
      </w:r>
      <w:r w:rsidRPr="000C7D5D">
        <w:t xml:space="preserve">: </w:t>
      </w:r>
    </w:p>
    <w:p w:rsidR="006D242B" w:rsidRPr="000C7D5D" w:rsidRDefault="006D242B" w:rsidP="006D242B">
      <w:r w:rsidRPr="000C7D5D">
        <w:t xml:space="preserve">1. Никишова, Е.А. Биология: контрольные тестовые задания/ Е.А. Никишова. - </w:t>
      </w:r>
      <w:proofErr w:type="gramStart"/>
      <w:r w:rsidRPr="000C7D5D">
        <w:t>М.:</w:t>
      </w:r>
      <w:proofErr w:type="spellStart"/>
      <w:r w:rsidRPr="000C7D5D">
        <w:t>Эксмо</w:t>
      </w:r>
      <w:proofErr w:type="spellEnd"/>
      <w:proofErr w:type="gramEnd"/>
      <w:r w:rsidRPr="000C7D5D">
        <w:t xml:space="preserve">, 2009. - 176с. </w:t>
      </w:r>
    </w:p>
    <w:p w:rsidR="006D242B" w:rsidRPr="000C7D5D" w:rsidRDefault="006D242B" w:rsidP="006D242B">
      <w:r w:rsidRPr="000C7D5D">
        <w:t xml:space="preserve">2. Сухова, Т. С. Тесты по биологии. 6-11 </w:t>
      </w:r>
      <w:proofErr w:type="spellStart"/>
      <w:r w:rsidRPr="000C7D5D">
        <w:t>кл</w:t>
      </w:r>
      <w:proofErr w:type="spellEnd"/>
      <w:r w:rsidRPr="000C7D5D">
        <w:t xml:space="preserve">.: учебно-метод. </w:t>
      </w:r>
      <w:proofErr w:type="spellStart"/>
      <w:r w:rsidRPr="000C7D5D">
        <w:t>пособ</w:t>
      </w:r>
      <w:proofErr w:type="spellEnd"/>
      <w:r w:rsidRPr="000C7D5D">
        <w:t xml:space="preserve">. –М.: Дрофа. </w:t>
      </w:r>
    </w:p>
    <w:p w:rsidR="006D242B" w:rsidRPr="000C7D5D" w:rsidRDefault="006D242B" w:rsidP="006D242B">
      <w:r w:rsidRPr="000C7D5D">
        <w:t xml:space="preserve">3. Сухова, Т.С. Контрольные и проверочные работы по биологии 9 -11 классы: метод. </w:t>
      </w:r>
      <w:proofErr w:type="spellStart"/>
      <w:r w:rsidRPr="000C7D5D">
        <w:t>пособ</w:t>
      </w:r>
      <w:proofErr w:type="spellEnd"/>
      <w:r w:rsidRPr="000C7D5D">
        <w:t xml:space="preserve">. – М.: Дрофа </w:t>
      </w: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  <w:r w:rsidRPr="000C7D5D">
        <w:t>Список литературы (</w:t>
      </w:r>
      <w:r w:rsidRPr="000C7D5D">
        <w:rPr>
          <w:b/>
        </w:rPr>
        <w:t>дополнительной для учителя</w:t>
      </w:r>
      <w:r w:rsidRPr="000C7D5D">
        <w:t xml:space="preserve">). </w:t>
      </w:r>
    </w:p>
    <w:p w:rsidR="006D242B" w:rsidRPr="000C7D5D" w:rsidRDefault="006D242B" w:rsidP="006D242B">
      <w:r w:rsidRPr="000C7D5D">
        <w:t xml:space="preserve">1. Авилова, К. В. Позвоночные животные, изучение их в школе: Птицы (Текст): кн. для учителя. – М.: Просвещение, 1983. </w:t>
      </w:r>
    </w:p>
    <w:p w:rsidR="006D242B" w:rsidRPr="000C7D5D" w:rsidRDefault="006D242B" w:rsidP="006D242B">
      <w:r w:rsidRPr="000C7D5D">
        <w:t xml:space="preserve">2. Биологический эксперимент в школе (Текст): кн. для учителя/ А.В. </w:t>
      </w:r>
      <w:proofErr w:type="spellStart"/>
      <w:r w:rsidRPr="000C7D5D">
        <w:t>Бинас</w:t>
      </w:r>
      <w:proofErr w:type="spellEnd"/>
      <w:r w:rsidRPr="000C7D5D">
        <w:t xml:space="preserve">, Р.Д. Маш, А. И. Никишов и др. – М.: Просвещение, 1990. </w:t>
      </w:r>
    </w:p>
    <w:p w:rsidR="006D242B" w:rsidRPr="000C7D5D" w:rsidRDefault="006D242B" w:rsidP="006D242B">
      <w:r w:rsidRPr="000C7D5D">
        <w:t xml:space="preserve">3. Биологические экскурсии (Текст): кн. Для учителя/ И.В. Измайлов, В. </w:t>
      </w:r>
      <w:proofErr w:type="spellStart"/>
      <w:r w:rsidRPr="000C7D5D">
        <w:t>Е.Михлин</w:t>
      </w:r>
      <w:proofErr w:type="spellEnd"/>
      <w:r w:rsidRPr="000C7D5D">
        <w:t xml:space="preserve">, Э. В. </w:t>
      </w:r>
      <w:proofErr w:type="spellStart"/>
      <w:r w:rsidRPr="000C7D5D">
        <w:t>Шашков</w:t>
      </w:r>
      <w:proofErr w:type="spellEnd"/>
      <w:r w:rsidRPr="000C7D5D">
        <w:t xml:space="preserve">, Л. С. </w:t>
      </w:r>
      <w:proofErr w:type="spellStart"/>
      <w:r w:rsidRPr="000C7D5D">
        <w:t>Шубкина</w:t>
      </w:r>
      <w:proofErr w:type="spellEnd"/>
      <w:r w:rsidRPr="000C7D5D">
        <w:t xml:space="preserve">. – М.: Просвещение, 1983. </w:t>
      </w:r>
    </w:p>
    <w:p w:rsidR="006D242B" w:rsidRPr="000C7D5D" w:rsidRDefault="006D242B" w:rsidP="006D242B">
      <w:r w:rsidRPr="000C7D5D">
        <w:t xml:space="preserve">4. Внеклассная работа по биологии (Текст): пособие для учителей/ А.И. Никишов, З.А. </w:t>
      </w:r>
      <w:proofErr w:type="spellStart"/>
      <w:r w:rsidRPr="000C7D5D">
        <w:t>Мокеева</w:t>
      </w:r>
      <w:proofErr w:type="spellEnd"/>
      <w:r w:rsidRPr="000C7D5D">
        <w:t xml:space="preserve">, </w:t>
      </w:r>
      <w:proofErr w:type="spellStart"/>
      <w:r w:rsidRPr="000C7D5D">
        <w:t>Е.В.Орловская</w:t>
      </w:r>
      <w:proofErr w:type="spellEnd"/>
      <w:r w:rsidRPr="000C7D5D">
        <w:t xml:space="preserve">, А.М. Семенова. – 2-еизд. </w:t>
      </w:r>
      <w:proofErr w:type="spellStart"/>
      <w:r w:rsidRPr="000C7D5D">
        <w:t>перераб</w:t>
      </w:r>
      <w:proofErr w:type="spellEnd"/>
      <w:r w:rsidRPr="000C7D5D">
        <w:t>. – М.: Просвещение, 1980.</w:t>
      </w:r>
    </w:p>
    <w:p w:rsidR="006D242B" w:rsidRPr="000C7D5D" w:rsidRDefault="006D242B" w:rsidP="006D242B">
      <w:r w:rsidRPr="000C7D5D">
        <w:t xml:space="preserve"> 5. Воспитание учащихся в процессе обучения биологии (Текст): пособие для учителя/ И.Д. Зверева, А.М. Мягкова, Е. П. </w:t>
      </w:r>
      <w:proofErr w:type="spellStart"/>
      <w:r w:rsidRPr="000C7D5D">
        <w:t>Брусновт</w:t>
      </w:r>
      <w:proofErr w:type="spellEnd"/>
      <w:r w:rsidRPr="000C7D5D">
        <w:t xml:space="preserve">/ под ред. И. Д. Зверева. – М.: Просвещение, 1984. </w:t>
      </w:r>
    </w:p>
    <w:p w:rsidR="006D242B" w:rsidRPr="000C7D5D" w:rsidRDefault="006D242B" w:rsidP="006D242B">
      <w:r w:rsidRPr="000C7D5D">
        <w:t xml:space="preserve">6. </w:t>
      </w:r>
      <w:proofErr w:type="spellStart"/>
      <w:r w:rsidRPr="000C7D5D">
        <w:t>Генкова</w:t>
      </w:r>
      <w:proofErr w:type="spellEnd"/>
      <w:r w:rsidRPr="000C7D5D">
        <w:t xml:space="preserve">, Л.Л., </w:t>
      </w:r>
      <w:proofErr w:type="spellStart"/>
      <w:r w:rsidRPr="000C7D5D">
        <w:t>Славков</w:t>
      </w:r>
      <w:proofErr w:type="spellEnd"/>
      <w:r w:rsidRPr="000C7D5D">
        <w:t xml:space="preserve">, Н. Б., Почему это </w:t>
      </w:r>
      <w:proofErr w:type="gramStart"/>
      <w:r w:rsidRPr="000C7D5D">
        <w:t>опасно.(</w:t>
      </w:r>
      <w:proofErr w:type="gramEnd"/>
      <w:r w:rsidRPr="000C7D5D">
        <w:t xml:space="preserve">Текст) - М.: Просвещение, 1989. </w:t>
      </w:r>
    </w:p>
    <w:p w:rsidR="006D242B" w:rsidRPr="000C7D5D" w:rsidRDefault="006D242B" w:rsidP="006D242B">
      <w:r w:rsidRPr="000C7D5D">
        <w:t xml:space="preserve">7. Герд, С. Мой живой уголок (Текст) – Л.: Государственное издательство Детской литературы министерства просвещения РСФСР, 1965. </w:t>
      </w:r>
    </w:p>
    <w:p w:rsidR="006D242B" w:rsidRPr="000C7D5D" w:rsidRDefault="006D242B" w:rsidP="006D242B">
      <w:r w:rsidRPr="000C7D5D">
        <w:t xml:space="preserve">8. </w:t>
      </w:r>
      <w:proofErr w:type="spellStart"/>
      <w:r w:rsidRPr="000C7D5D">
        <w:t>Захлебный</w:t>
      </w:r>
      <w:proofErr w:type="spellEnd"/>
      <w:r w:rsidRPr="000C7D5D">
        <w:t xml:space="preserve">, А.Н., </w:t>
      </w:r>
      <w:proofErr w:type="spellStart"/>
      <w:r w:rsidRPr="000C7D5D">
        <w:t>Суравегин</w:t>
      </w:r>
      <w:proofErr w:type="spellEnd"/>
      <w:r w:rsidRPr="000C7D5D">
        <w:t xml:space="preserve">, И.Т. Экологическое образование школьников во внеклассной работе (Текст): пособие для учителя. - М.: Просвещение, 1984. </w:t>
      </w:r>
    </w:p>
    <w:p w:rsidR="006D242B" w:rsidRPr="000C7D5D" w:rsidRDefault="006D242B" w:rsidP="006D242B">
      <w:r w:rsidRPr="000C7D5D">
        <w:t xml:space="preserve">9. Игонин, А.Л. Об алкоголизме в диалогах (Текст) - М.: Медицина, 1989. </w:t>
      </w:r>
    </w:p>
    <w:p w:rsidR="006D242B" w:rsidRPr="000C7D5D" w:rsidRDefault="006D242B" w:rsidP="006D242B">
      <w:r w:rsidRPr="000C7D5D">
        <w:t xml:space="preserve">10. Книга для чтения по охране природы (Текст): для учащихся9- 10 </w:t>
      </w:r>
      <w:proofErr w:type="spellStart"/>
      <w:r w:rsidRPr="000C7D5D">
        <w:t>кл</w:t>
      </w:r>
      <w:proofErr w:type="spellEnd"/>
      <w:r w:rsidRPr="000C7D5D">
        <w:t xml:space="preserve">. сред. </w:t>
      </w:r>
      <w:proofErr w:type="spellStart"/>
      <w:r w:rsidRPr="000C7D5D">
        <w:t>шк</w:t>
      </w:r>
      <w:proofErr w:type="spellEnd"/>
      <w:r w:rsidRPr="000C7D5D">
        <w:t xml:space="preserve">. / сост. А.Н. </w:t>
      </w:r>
      <w:proofErr w:type="spellStart"/>
      <w:r w:rsidRPr="000C7D5D">
        <w:t>Захлебный</w:t>
      </w:r>
      <w:proofErr w:type="spellEnd"/>
      <w:r w:rsidRPr="000C7D5D">
        <w:t xml:space="preserve">. – М.: просвещение, 1986. </w:t>
      </w:r>
    </w:p>
    <w:p w:rsidR="006D242B" w:rsidRPr="000C7D5D" w:rsidRDefault="006D242B" w:rsidP="006D242B">
      <w:r w:rsidRPr="000C7D5D">
        <w:t xml:space="preserve">11. Колесов, Д. В., Маш, Р.Д. Основы гигиены и санитарии (Текст): учеб. Пособие для 9-10 </w:t>
      </w:r>
      <w:proofErr w:type="spellStart"/>
      <w:r w:rsidRPr="000C7D5D">
        <w:t>кл</w:t>
      </w:r>
      <w:proofErr w:type="spellEnd"/>
      <w:r w:rsidRPr="000C7D5D">
        <w:t xml:space="preserve">. сред. </w:t>
      </w:r>
      <w:proofErr w:type="spellStart"/>
      <w:r w:rsidRPr="000C7D5D">
        <w:t>шк</w:t>
      </w:r>
      <w:proofErr w:type="spellEnd"/>
      <w:r w:rsidRPr="000C7D5D">
        <w:t xml:space="preserve">.: </w:t>
      </w:r>
      <w:proofErr w:type="spellStart"/>
      <w:r w:rsidRPr="000C7D5D">
        <w:t>Факультат</w:t>
      </w:r>
      <w:proofErr w:type="spellEnd"/>
      <w:r w:rsidRPr="000C7D5D">
        <w:t xml:space="preserve">. Курс. – М. Просвещение, 1989. </w:t>
      </w:r>
    </w:p>
    <w:p w:rsidR="006D242B" w:rsidRPr="000C7D5D" w:rsidRDefault="006D242B" w:rsidP="006D242B">
      <w:r w:rsidRPr="000C7D5D">
        <w:t xml:space="preserve">12. Кочетов, А. М. Экзотические рыбы (Текст). – М.: </w:t>
      </w:r>
      <w:proofErr w:type="spellStart"/>
      <w:r w:rsidRPr="000C7D5D">
        <w:t>Лесн</w:t>
      </w:r>
      <w:proofErr w:type="spellEnd"/>
      <w:r w:rsidRPr="000C7D5D">
        <w:t xml:space="preserve">. </w:t>
      </w:r>
      <w:proofErr w:type="spellStart"/>
      <w:r w:rsidRPr="000C7D5D">
        <w:t>Пром-сть</w:t>
      </w:r>
      <w:proofErr w:type="spellEnd"/>
      <w:r w:rsidRPr="000C7D5D">
        <w:t xml:space="preserve">, 1888. </w:t>
      </w:r>
    </w:p>
    <w:p w:rsidR="006D242B" w:rsidRPr="000C7D5D" w:rsidRDefault="006D242B" w:rsidP="006D242B">
      <w:r w:rsidRPr="000C7D5D">
        <w:t xml:space="preserve">13. Крикунов, Е.А. Экология(Текст): учеб. Для </w:t>
      </w:r>
      <w:proofErr w:type="spellStart"/>
      <w:r w:rsidRPr="000C7D5D">
        <w:t>для</w:t>
      </w:r>
      <w:proofErr w:type="spellEnd"/>
      <w:r w:rsidRPr="000C7D5D">
        <w:t xml:space="preserve"> </w:t>
      </w:r>
      <w:proofErr w:type="spellStart"/>
      <w:r w:rsidRPr="000C7D5D">
        <w:t>общеобразоват</w:t>
      </w:r>
      <w:proofErr w:type="spellEnd"/>
      <w:r w:rsidRPr="000C7D5D">
        <w:t xml:space="preserve">. учеб. </w:t>
      </w:r>
      <w:proofErr w:type="spellStart"/>
      <w:proofErr w:type="gramStart"/>
      <w:r w:rsidRPr="000C7D5D">
        <w:t>завед</w:t>
      </w:r>
      <w:proofErr w:type="spellEnd"/>
      <w:r w:rsidRPr="000C7D5D">
        <w:t>./</w:t>
      </w:r>
      <w:proofErr w:type="gramEnd"/>
      <w:r w:rsidRPr="000C7D5D">
        <w:t xml:space="preserve"> Е. А. </w:t>
      </w:r>
      <w:proofErr w:type="spellStart"/>
      <w:r w:rsidRPr="000C7D5D">
        <w:t>Криксунов</w:t>
      </w:r>
      <w:proofErr w:type="spellEnd"/>
      <w:r w:rsidRPr="000C7D5D">
        <w:t xml:space="preserve">, В.В. Пасечник, А.П. Сидорин. - М.: Дрофа, 1995. </w:t>
      </w:r>
    </w:p>
    <w:p w:rsidR="006D242B" w:rsidRPr="000C7D5D" w:rsidRDefault="006D242B" w:rsidP="006D242B">
      <w:r w:rsidRPr="000C7D5D">
        <w:t xml:space="preserve">14. Миркин, </w:t>
      </w:r>
      <w:proofErr w:type="spellStart"/>
      <w:proofErr w:type="gramStart"/>
      <w:r w:rsidRPr="000C7D5D">
        <w:t>Б.М.,Наумова</w:t>
      </w:r>
      <w:proofErr w:type="spellEnd"/>
      <w:proofErr w:type="gramEnd"/>
      <w:r w:rsidRPr="000C7D5D">
        <w:t xml:space="preserve"> Л.Г. Экология России (Текст). - М.: Устойчивый мир, 2000г. </w:t>
      </w:r>
    </w:p>
    <w:p w:rsidR="006D242B" w:rsidRPr="000C7D5D" w:rsidRDefault="006D242B" w:rsidP="006D242B">
      <w:r w:rsidRPr="000C7D5D">
        <w:t xml:space="preserve">15. Мясников, Ю.А., Овчинников, Ю.И. Щуки, Лягушки, Ужи и так далее…(Текст): Рыбы, земноводные и пресмыкающиеся Тульской области. – Тула: </w:t>
      </w:r>
      <w:proofErr w:type="spellStart"/>
      <w:r w:rsidRPr="000C7D5D">
        <w:t>Приокское</w:t>
      </w:r>
      <w:proofErr w:type="spellEnd"/>
      <w:r w:rsidRPr="000C7D5D">
        <w:t xml:space="preserve"> книжное издательство, 1994. </w:t>
      </w:r>
    </w:p>
    <w:p w:rsidR="006D242B" w:rsidRPr="000C7D5D" w:rsidRDefault="006D242B" w:rsidP="006D242B">
      <w:r w:rsidRPr="000C7D5D">
        <w:t xml:space="preserve">16. Основы медицинских знаний учащихся (Текст): проб. Учеб. Для сред. учеб. Заведений/ М.И. Гоголев, Б.А. </w:t>
      </w:r>
      <w:proofErr w:type="spellStart"/>
      <w:r w:rsidRPr="000C7D5D">
        <w:t>Гайко</w:t>
      </w:r>
      <w:proofErr w:type="spellEnd"/>
      <w:r w:rsidRPr="000C7D5D">
        <w:t xml:space="preserve">, В. А. Шкуратов, В. И. Ушакова/ под. Ред. М. И. Гоголева. – М.: Просвещение, 1991. </w:t>
      </w:r>
    </w:p>
    <w:p w:rsidR="006D242B" w:rsidRPr="000C7D5D" w:rsidRDefault="006D242B" w:rsidP="006D242B">
      <w:r w:rsidRPr="000C7D5D">
        <w:t xml:space="preserve">17. Покровский, В.И., Покровский, В.В. СПИД, Синдром </w:t>
      </w:r>
      <w:proofErr w:type="spellStart"/>
      <w:r w:rsidRPr="000C7D5D">
        <w:t>приобретѐнного</w:t>
      </w:r>
      <w:proofErr w:type="spellEnd"/>
      <w:r w:rsidRPr="000C7D5D">
        <w:t xml:space="preserve"> иммунодефицита. – М.: Медицина, 1988. </w:t>
      </w:r>
    </w:p>
    <w:p w:rsidR="006D242B" w:rsidRPr="000C7D5D" w:rsidRDefault="006D242B" w:rsidP="006D242B">
      <w:r w:rsidRPr="000C7D5D">
        <w:t>18. Протасов, В.Ф., Молчанов, А.В. Экология, здоровье и природопользование в России (Текст</w:t>
      </w:r>
      <w:proofErr w:type="gramStart"/>
      <w:r w:rsidRPr="000C7D5D">
        <w:t>).-</w:t>
      </w:r>
      <w:proofErr w:type="gramEnd"/>
      <w:r w:rsidRPr="000C7D5D">
        <w:t xml:space="preserve"> М.: Финансы и статистика, 1995г. </w:t>
      </w:r>
    </w:p>
    <w:p w:rsidR="006D242B" w:rsidRPr="000C7D5D" w:rsidRDefault="006D242B" w:rsidP="006D242B">
      <w:r w:rsidRPr="000C7D5D">
        <w:t>19. Труфанов, В.Г. Уроки природы родного края (Текст). – Тула: издательский дом «</w:t>
      </w:r>
      <w:proofErr w:type="spellStart"/>
      <w:r w:rsidRPr="000C7D5D">
        <w:t>Пересвет</w:t>
      </w:r>
      <w:proofErr w:type="spellEnd"/>
      <w:r w:rsidRPr="000C7D5D">
        <w:t xml:space="preserve">», 2003. </w:t>
      </w:r>
    </w:p>
    <w:p w:rsidR="006D242B" w:rsidRPr="000C7D5D" w:rsidRDefault="006D242B" w:rsidP="006D242B">
      <w:r w:rsidRPr="000C7D5D">
        <w:t xml:space="preserve">20. </w:t>
      </w:r>
      <w:proofErr w:type="spellStart"/>
      <w:r w:rsidRPr="000C7D5D">
        <w:t>Ураков</w:t>
      </w:r>
      <w:proofErr w:type="spellEnd"/>
      <w:r w:rsidRPr="000C7D5D">
        <w:t xml:space="preserve">, И.Г. Алкоголь: личность и здоровье (Текст). – М.: Медицина, 1987. </w:t>
      </w:r>
    </w:p>
    <w:p w:rsidR="006D242B" w:rsidRPr="000C7D5D" w:rsidRDefault="006D242B" w:rsidP="006D242B">
      <w:r w:rsidRPr="000C7D5D">
        <w:t xml:space="preserve">21. Чернова, </w:t>
      </w:r>
      <w:proofErr w:type="spellStart"/>
      <w:r w:rsidRPr="000C7D5D">
        <w:t>Н.М.и</w:t>
      </w:r>
      <w:proofErr w:type="spellEnd"/>
      <w:r w:rsidRPr="000C7D5D">
        <w:t xml:space="preserve"> др. Основы экологии (Текст): учеб. Для 10-11 </w:t>
      </w:r>
      <w:proofErr w:type="spellStart"/>
      <w:r w:rsidRPr="000C7D5D">
        <w:t>кл</w:t>
      </w:r>
      <w:proofErr w:type="spellEnd"/>
      <w:r w:rsidRPr="000C7D5D">
        <w:t xml:space="preserve">. </w:t>
      </w:r>
      <w:proofErr w:type="spellStart"/>
      <w:r w:rsidRPr="000C7D5D">
        <w:t>общеобразоват</w:t>
      </w:r>
      <w:proofErr w:type="spellEnd"/>
      <w:r w:rsidRPr="000C7D5D">
        <w:t xml:space="preserve">. учреждений/ Н.М. Чернова, В. М. </w:t>
      </w:r>
      <w:proofErr w:type="spellStart"/>
      <w:r w:rsidRPr="000C7D5D">
        <w:t>Галушин</w:t>
      </w:r>
      <w:proofErr w:type="spellEnd"/>
      <w:r w:rsidRPr="000C7D5D">
        <w:t xml:space="preserve">, В.М. Константинов. 3-е изд. </w:t>
      </w:r>
      <w:proofErr w:type="spellStart"/>
      <w:r w:rsidRPr="000C7D5D">
        <w:t>дораб</w:t>
      </w:r>
      <w:proofErr w:type="spellEnd"/>
      <w:r w:rsidRPr="000C7D5D">
        <w:t xml:space="preserve">. - М.: Дрофа, 1999г. </w:t>
      </w:r>
    </w:p>
    <w:p w:rsidR="006D242B" w:rsidRPr="000C7D5D" w:rsidRDefault="006D242B" w:rsidP="006D242B">
      <w:r w:rsidRPr="000C7D5D">
        <w:t xml:space="preserve">22. </w:t>
      </w:r>
      <w:proofErr w:type="spellStart"/>
      <w:r w:rsidRPr="000C7D5D">
        <w:t>Ягодинский</w:t>
      </w:r>
      <w:proofErr w:type="spellEnd"/>
      <w:r w:rsidRPr="000C7D5D">
        <w:t xml:space="preserve">, В.Н. Школьнику о вреде никотина и алкоголя: кн. для учащихся </w:t>
      </w:r>
    </w:p>
    <w:p w:rsidR="006D242B" w:rsidRPr="000C7D5D" w:rsidRDefault="006D242B" w:rsidP="006D242B">
      <w:r w:rsidRPr="000C7D5D">
        <w:lastRenderedPageBreak/>
        <w:t xml:space="preserve">– М.: Просвещение, 1985. </w:t>
      </w: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  <w:r w:rsidRPr="000C7D5D">
        <w:rPr>
          <w:b/>
        </w:rPr>
        <w:t>Практика, внеклассная работа.</w:t>
      </w:r>
      <w:r w:rsidRPr="000C7D5D">
        <w:t xml:space="preserve"> </w:t>
      </w:r>
    </w:p>
    <w:p w:rsidR="006D242B" w:rsidRPr="000C7D5D" w:rsidRDefault="006D242B" w:rsidP="006D242B">
      <w:r w:rsidRPr="000C7D5D">
        <w:t xml:space="preserve">1. Балабанова, В.В., </w:t>
      </w:r>
      <w:proofErr w:type="spellStart"/>
      <w:r w:rsidRPr="000C7D5D">
        <w:t>Максимцева</w:t>
      </w:r>
      <w:proofErr w:type="spellEnd"/>
      <w:r w:rsidRPr="000C7D5D">
        <w:t xml:space="preserve">, Т.А. Предметные недели в школе: биология, экология, здоровый образ жизни (Текст) - Волгоград: Учитель, 2001. </w:t>
      </w:r>
    </w:p>
    <w:p w:rsidR="006D242B" w:rsidRPr="000C7D5D" w:rsidRDefault="006D242B" w:rsidP="006D242B">
      <w:r w:rsidRPr="000C7D5D">
        <w:t xml:space="preserve">2. Биология: 1600 задач, тестов и проверочных работ для школьников и поступающих в вузы (Текст)/ Т. А. Дмитриева, С. И. Гуленков, С. В. </w:t>
      </w:r>
      <w:proofErr w:type="spellStart"/>
      <w:r w:rsidRPr="000C7D5D">
        <w:t>Суматохин</w:t>
      </w:r>
      <w:proofErr w:type="spellEnd"/>
      <w:r w:rsidRPr="000C7D5D">
        <w:t xml:space="preserve"> и др. – М.: Дрофа, 1999. </w:t>
      </w:r>
    </w:p>
    <w:p w:rsidR="006D242B" w:rsidRPr="000C7D5D" w:rsidRDefault="006D242B" w:rsidP="006D242B">
      <w:r w:rsidRPr="000C7D5D">
        <w:t>3. Касаткина, Н.А. Внеклассная работа по биологии. 3-8 классы. (Текст). - Волгоград: Учитель, 2003.</w:t>
      </w:r>
    </w:p>
    <w:p w:rsidR="006D242B" w:rsidRPr="000C7D5D" w:rsidRDefault="006D242B" w:rsidP="006D242B">
      <w:r w:rsidRPr="000C7D5D">
        <w:t xml:space="preserve"> 4. От знания – к здоровью (Текст</w:t>
      </w:r>
      <w:proofErr w:type="gramStart"/>
      <w:r w:rsidRPr="000C7D5D">
        <w:t>):Сборник</w:t>
      </w:r>
      <w:proofErr w:type="gramEnd"/>
      <w:r w:rsidRPr="000C7D5D">
        <w:t xml:space="preserve"> методических разработок по </w:t>
      </w:r>
      <w:proofErr w:type="spellStart"/>
      <w:r w:rsidRPr="000C7D5D">
        <w:t>здоровьесбережению</w:t>
      </w:r>
      <w:proofErr w:type="spellEnd"/>
      <w:r w:rsidRPr="000C7D5D">
        <w:t xml:space="preserve"> школьников/ </w:t>
      </w:r>
      <w:proofErr w:type="spellStart"/>
      <w:r w:rsidRPr="000C7D5D">
        <w:t>Сост.Н.Е</w:t>
      </w:r>
      <w:proofErr w:type="spellEnd"/>
      <w:r w:rsidRPr="000C7D5D">
        <w:t xml:space="preserve"> </w:t>
      </w:r>
      <w:proofErr w:type="spellStart"/>
      <w:r w:rsidRPr="000C7D5D">
        <w:t>Шиширина</w:t>
      </w:r>
      <w:proofErr w:type="spellEnd"/>
      <w:r w:rsidRPr="000C7D5D">
        <w:t xml:space="preserve">, Г.С. </w:t>
      </w:r>
      <w:proofErr w:type="spellStart"/>
      <w:r w:rsidRPr="000C7D5D">
        <w:t>Боровская</w:t>
      </w:r>
      <w:proofErr w:type="spellEnd"/>
      <w:r w:rsidRPr="000C7D5D">
        <w:t xml:space="preserve">, Т.И. </w:t>
      </w:r>
      <w:proofErr w:type="spellStart"/>
      <w:r w:rsidRPr="000C7D5D">
        <w:t>Надеинская</w:t>
      </w:r>
      <w:proofErr w:type="spellEnd"/>
      <w:r w:rsidRPr="000C7D5D">
        <w:t xml:space="preserve">/ Под общей редакцией Т. П. </w:t>
      </w:r>
      <w:proofErr w:type="spellStart"/>
      <w:r w:rsidRPr="000C7D5D">
        <w:t>Ихер</w:t>
      </w:r>
      <w:proofErr w:type="spellEnd"/>
      <w:r w:rsidRPr="000C7D5D">
        <w:t xml:space="preserve">. – Тула: ИПП «Гриф и К»,2006 </w:t>
      </w:r>
    </w:p>
    <w:p w:rsidR="006D242B" w:rsidRPr="000C7D5D" w:rsidRDefault="006D242B" w:rsidP="006D242B">
      <w:r w:rsidRPr="000C7D5D">
        <w:t xml:space="preserve">5. Практикум по экологии (Текст): учебное пособие/ С.В. Алексеев, Н.В. Груздева, </w:t>
      </w:r>
      <w:proofErr w:type="spellStart"/>
      <w:r w:rsidRPr="000C7D5D">
        <w:t>А.Г.Муравьев</w:t>
      </w:r>
      <w:proofErr w:type="spellEnd"/>
      <w:r w:rsidRPr="000C7D5D">
        <w:t xml:space="preserve">, Э.В. Гущина/ под редакцией С. В. Алексеева. - М.: АО МДС, 1996. </w:t>
      </w:r>
    </w:p>
    <w:p w:rsidR="006D242B" w:rsidRPr="000C7D5D" w:rsidRDefault="006D242B" w:rsidP="006D242B"/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6D242B" w:rsidRPr="000C7D5D" w:rsidRDefault="006D242B" w:rsidP="006D242B">
      <w:pPr>
        <w:ind w:firstLine="709"/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D31C63" w:rsidRPr="000C7D5D" w:rsidRDefault="00D31C63" w:rsidP="00D31C63">
      <w:pPr>
        <w:ind w:firstLine="709"/>
        <w:jc w:val="center"/>
        <w:rPr>
          <w:b/>
        </w:rPr>
      </w:pPr>
    </w:p>
    <w:p w:rsidR="001606B6" w:rsidRPr="000C7D5D" w:rsidRDefault="001606B6">
      <w:bookmarkStart w:id="0" w:name="_GoBack"/>
      <w:bookmarkEnd w:id="0"/>
    </w:p>
    <w:sectPr w:rsidR="001606B6" w:rsidRPr="000C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51D"/>
    <w:multiLevelType w:val="hybridMultilevel"/>
    <w:tmpl w:val="97426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7FDC"/>
    <w:multiLevelType w:val="hybridMultilevel"/>
    <w:tmpl w:val="EF00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27A42"/>
    <w:multiLevelType w:val="hybridMultilevel"/>
    <w:tmpl w:val="A7AAB150"/>
    <w:lvl w:ilvl="0" w:tplc="0DF6FBF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CB"/>
    <w:rsid w:val="000C7D5D"/>
    <w:rsid w:val="001606B6"/>
    <w:rsid w:val="004C2DCB"/>
    <w:rsid w:val="006D242B"/>
    <w:rsid w:val="00D3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E90F-EE78-4A21-9A45-B4A9DBF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C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C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31C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C6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31C6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D31C6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D31C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1C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1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C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31C6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D31C63"/>
    <w:pPr>
      <w:ind w:left="720"/>
      <w:contextualSpacing/>
    </w:pPr>
  </w:style>
  <w:style w:type="paragraph" w:customStyle="1" w:styleId="Style5">
    <w:name w:val="Style5"/>
    <w:basedOn w:val="a"/>
    <w:uiPriority w:val="99"/>
    <w:rsid w:val="00D31C63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D31C63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D31C63"/>
    <w:pPr>
      <w:widowControl w:val="0"/>
      <w:autoSpaceDE w:val="0"/>
      <w:autoSpaceDN w:val="0"/>
      <w:adjustRightInd w:val="0"/>
      <w:spacing w:line="247" w:lineRule="exact"/>
      <w:ind w:firstLine="288"/>
      <w:jc w:val="both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D31C63"/>
    <w:pPr>
      <w:widowControl w:val="0"/>
      <w:autoSpaceDE w:val="0"/>
      <w:autoSpaceDN w:val="0"/>
      <w:adjustRightInd w:val="0"/>
      <w:spacing w:line="461" w:lineRule="exact"/>
      <w:ind w:firstLine="288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31C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D31C63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D31C63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D31C63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a"/>
    <w:uiPriority w:val="99"/>
    <w:rsid w:val="00D31C6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24">
    <w:name w:val="Style24"/>
    <w:basedOn w:val="a"/>
    <w:uiPriority w:val="99"/>
    <w:rsid w:val="00D31C63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D31C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uiPriority w:val="99"/>
    <w:rsid w:val="00D31C6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6">
    <w:name w:val="Font Style36"/>
    <w:uiPriority w:val="99"/>
    <w:rsid w:val="00D31C63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9">
    <w:name w:val="Font Style39"/>
    <w:uiPriority w:val="99"/>
    <w:rsid w:val="00D31C6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42">
    <w:name w:val="Font Style42"/>
    <w:uiPriority w:val="99"/>
    <w:rsid w:val="00D31C63"/>
    <w:rPr>
      <w:rFonts w:ascii="Arial" w:hAnsi="Arial" w:cs="Arial" w:hint="default"/>
      <w:sz w:val="16"/>
      <w:szCs w:val="16"/>
    </w:rPr>
  </w:style>
  <w:style w:type="character" w:customStyle="1" w:styleId="FontStyle37">
    <w:name w:val="Font Style37"/>
    <w:uiPriority w:val="99"/>
    <w:rsid w:val="00D31C6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E64A-E753-49CF-A0EC-789309B4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7156</Words>
  <Characters>40795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2022-01-07T11:10:00Z</dcterms:created>
  <dcterms:modified xsi:type="dcterms:W3CDTF">2022-01-07T11:43:00Z</dcterms:modified>
</cp:coreProperties>
</file>