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D0" w:rsidRDefault="00F563D0" w:rsidP="00511E97">
      <w:pPr>
        <w:jc w:val="center"/>
        <w:rPr>
          <w:lang w:val="en-US"/>
        </w:rPr>
      </w:pPr>
    </w:p>
    <w:p w:rsidR="00511E97" w:rsidRPr="003108F6" w:rsidRDefault="00511E97" w:rsidP="00511E97">
      <w:pPr>
        <w:jc w:val="center"/>
        <w:rPr>
          <w:rFonts w:ascii="Times New Roman" w:hAnsi="Times New Roman" w:cs="Times New Roman"/>
          <w:sz w:val="24"/>
          <w:szCs w:val="24"/>
        </w:rPr>
      </w:pPr>
      <w:r w:rsidRPr="003108F6">
        <w:rPr>
          <w:rFonts w:ascii="Times New Roman" w:hAnsi="Times New Roman" w:cs="Times New Roman"/>
          <w:sz w:val="24"/>
          <w:szCs w:val="24"/>
        </w:rPr>
        <w:t>ГБУ «РЦОИ и ОКО»</w:t>
      </w:r>
    </w:p>
    <w:p w:rsidR="00511E97" w:rsidRDefault="00511E97" w:rsidP="00511E97">
      <w:pPr>
        <w:jc w:val="center"/>
        <w:rPr>
          <w:lang w:val="en-US"/>
        </w:rPr>
      </w:pPr>
    </w:p>
    <w:p w:rsidR="00511E97" w:rsidRDefault="00511E97" w:rsidP="00511E97">
      <w:pPr>
        <w:jc w:val="center"/>
        <w:rPr>
          <w:lang w:val="en-US"/>
        </w:rPr>
      </w:pPr>
      <w:bookmarkStart w:id="0" w:name="_GoBack"/>
      <w:bookmarkEnd w:id="0"/>
    </w:p>
    <w:p w:rsidR="00511E97" w:rsidRDefault="00511E97" w:rsidP="00511E97">
      <w:pPr>
        <w:jc w:val="center"/>
        <w:rPr>
          <w:lang w:val="en-US"/>
        </w:rPr>
      </w:pPr>
    </w:p>
    <w:p w:rsidR="00511E97" w:rsidRDefault="00511E97" w:rsidP="00511E97">
      <w:pPr>
        <w:jc w:val="center"/>
        <w:rPr>
          <w:lang w:val="en-US"/>
        </w:rPr>
      </w:pPr>
    </w:p>
    <w:p w:rsidR="00511E97" w:rsidRPr="00511E97" w:rsidRDefault="00511E97" w:rsidP="00511E97">
      <w:pPr>
        <w:jc w:val="center"/>
        <w:rPr>
          <w:b/>
          <w:sz w:val="32"/>
          <w:szCs w:val="32"/>
        </w:rPr>
      </w:pPr>
      <w:r w:rsidRPr="00A40189">
        <w:rPr>
          <w:rFonts w:ascii="Times New Roman" w:hAnsi="Times New Roman" w:cs="Times New Roman"/>
          <w:b/>
          <w:bCs/>
          <w:iCs/>
          <w:sz w:val="24"/>
          <w:szCs w:val="24"/>
        </w:rPr>
        <w:t>Региональная оценка по модели PISA</w:t>
      </w:r>
      <w:r>
        <w:rPr>
          <w:rFonts w:ascii="Times New Roman" w:hAnsi="Times New Roman" w:cs="Times New Roman"/>
          <w:b/>
          <w:bCs/>
          <w:iCs/>
          <w:sz w:val="24"/>
          <w:szCs w:val="24"/>
        </w:rPr>
        <w:t xml:space="preserve"> – Республика Бурятия – 2019</w:t>
      </w:r>
    </w:p>
    <w:p w:rsidR="00511E97" w:rsidRDefault="00511E97" w:rsidP="00511E97">
      <w:pPr>
        <w:jc w:val="center"/>
        <w:rPr>
          <w:b/>
          <w:sz w:val="32"/>
          <w:szCs w:val="32"/>
        </w:rPr>
      </w:pPr>
      <w:r w:rsidRPr="00511E97">
        <w:rPr>
          <w:b/>
          <w:sz w:val="32"/>
          <w:szCs w:val="32"/>
        </w:rPr>
        <w:t xml:space="preserve">Тестовые задания </w:t>
      </w:r>
      <w:r w:rsidRPr="00511E97">
        <w:rPr>
          <w:b/>
          <w:sz w:val="32"/>
          <w:szCs w:val="32"/>
          <w:lang w:val="en-US"/>
        </w:rPr>
        <w:t>PISA</w:t>
      </w:r>
      <w:r w:rsidRPr="007E4B44">
        <w:rPr>
          <w:b/>
          <w:sz w:val="32"/>
          <w:szCs w:val="32"/>
        </w:rPr>
        <w:t xml:space="preserve"> </w:t>
      </w:r>
    </w:p>
    <w:p w:rsidR="00511E97" w:rsidRPr="00511E97" w:rsidRDefault="00511E97" w:rsidP="00511E97">
      <w:pPr>
        <w:jc w:val="center"/>
      </w:pPr>
    </w:p>
    <w:p w:rsidR="00511E97" w:rsidRPr="00511E97" w:rsidRDefault="00511E97" w:rsidP="00511E97">
      <w:pPr>
        <w:jc w:val="center"/>
      </w:pPr>
    </w:p>
    <w:p w:rsidR="00511E97" w:rsidRDefault="00511E97" w:rsidP="00511E97">
      <w:pPr>
        <w:jc w:val="center"/>
      </w:pPr>
    </w:p>
    <w:p w:rsidR="001174D0" w:rsidRDefault="001174D0" w:rsidP="00511E97">
      <w:pPr>
        <w:jc w:val="center"/>
      </w:pPr>
    </w:p>
    <w:p w:rsidR="001174D0" w:rsidRDefault="001174D0" w:rsidP="00511E97">
      <w:pPr>
        <w:jc w:val="center"/>
      </w:pPr>
    </w:p>
    <w:p w:rsidR="001174D0" w:rsidRDefault="001174D0" w:rsidP="00511E97">
      <w:pPr>
        <w:jc w:val="center"/>
      </w:pPr>
    </w:p>
    <w:p w:rsidR="001174D0" w:rsidRDefault="001174D0" w:rsidP="00511E97">
      <w:pPr>
        <w:jc w:val="center"/>
      </w:pPr>
    </w:p>
    <w:p w:rsidR="001174D0" w:rsidRDefault="001174D0" w:rsidP="00511E97">
      <w:pPr>
        <w:jc w:val="center"/>
      </w:pPr>
    </w:p>
    <w:p w:rsidR="001174D0" w:rsidRDefault="001174D0" w:rsidP="00511E97">
      <w:pPr>
        <w:jc w:val="center"/>
      </w:pPr>
    </w:p>
    <w:p w:rsidR="001174D0" w:rsidRDefault="001174D0" w:rsidP="00511E97">
      <w:pPr>
        <w:jc w:val="center"/>
      </w:pPr>
    </w:p>
    <w:p w:rsidR="001174D0" w:rsidRDefault="001174D0" w:rsidP="00511E97">
      <w:pPr>
        <w:jc w:val="center"/>
      </w:pPr>
    </w:p>
    <w:p w:rsidR="001174D0" w:rsidRDefault="001174D0" w:rsidP="00511E97">
      <w:pPr>
        <w:jc w:val="center"/>
      </w:pPr>
    </w:p>
    <w:p w:rsidR="001174D0" w:rsidRDefault="001174D0" w:rsidP="00511E97">
      <w:pPr>
        <w:jc w:val="center"/>
      </w:pPr>
    </w:p>
    <w:p w:rsidR="001174D0" w:rsidRDefault="001174D0" w:rsidP="00511E97">
      <w:pPr>
        <w:jc w:val="center"/>
      </w:pPr>
    </w:p>
    <w:p w:rsidR="001174D0" w:rsidRDefault="001174D0" w:rsidP="001174D0">
      <w:pPr>
        <w:spacing w:after="0"/>
        <w:jc w:val="center"/>
      </w:pPr>
    </w:p>
    <w:p w:rsidR="001174D0" w:rsidRDefault="001174D0" w:rsidP="001174D0">
      <w:pPr>
        <w:spacing w:after="0"/>
        <w:jc w:val="center"/>
      </w:pPr>
      <w:r>
        <w:t>Улан-Удэ</w:t>
      </w:r>
    </w:p>
    <w:p w:rsidR="00511E97" w:rsidRDefault="001174D0" w:rsidP="001174D0">
      <w:pPr>
        <w:spacing w:after="0"/>
        <w:jc w:val="center"/>
      </w:pPr>
      <w:r>
        <w:t>2019</w:t>
      </w:r>
    </w:p>
    <w:p w:rsidR="001174D0" w:rsidRDefault="001174D0" w:rsidP="001174D0">
      <w:pPr>
        <w:spacing w:after="0"/>
        <w:jc w:val="center"/>
      </w:pPr>
    </w:p>
    <w:p w:rsidR="00511E97" w:rsidRPr="00511E97" w:rsidRDefault="00511E97" w:rsidP="001174D0">
      <w:pPr>
        <w:jc w:val="center"/>
        <w:rPr>
          <w:rFonts w:ascii="Times New Roman" w:hAnsi="Times New Roman" w:cs="Times New Roman"/>
          <w:b/>
          <w:sz w:val="24"/>
          <w:szCs w:val="24"/>
        </w:rPr>
      </w:pPr>
      <w:r w:rsidRPr="00511E97">
        <w:rPr>
          <w:rFonts w:ascii="Times New Roman" w:hAnsi="Times New Roman" w:cs="Times New Roman"/>
          <w:b/>
          <w:sz w:val="24"/>
          <w:szCs w:val="24"/>
        </w:rPr>
        <w:t>Задание «Ретранслируемый чат в интернете»</w:t>
      </w:r>
    </w:p>
    <w:p w:rsidR="00511E97" w:rsidRPr="00511E97" w:rsidRDefault="00511E97" w:rsidP="001174D0">
      <w:pPr>
        <w:ind w:firstLine="708"/>
        <w:jc w:val="both"/>
        <w:rPr>
          <w:rFonts w:ascii="Times New Roman" w:hAnsi="Times New Roman" w:cs="Times New Roman"/>
          <w:sz w:val="24"/>
          <w:szCs w:val="24"/>
        </w:rPr>
      </w:pPr>
      <w:r w:rsidRPr="00511E97">
        <w:rPr>
          <w:rFonts w:ascii="Times New Roman" w:hAnsi="Times New Roman" w:cs="Times New Roman"/>
          <w:sz w:val="24"/>
          <w:szCs w:val="24"/>
        </w:rPr>
        <w:t>Илья (из Улан-Удэ) и Олег  (Из Москвы) часто общаются друг с другом с помощью «чата» в Интернете. Они должны войти в Интернет в одно и то же время, чтобы иметь возможность общаться. Для того, чтобы найти подходящее время для общения, Илья посмотрел диаграмму мирового времени и обнаружил следующее:</w:t>
      </w:r>
    </w:p>
    <w:p w:rsidR="00511E97" w:rsidRPr="00511E97" w:rsidRDefault="00445B63" w:rsidP="001174D0">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pict>
          <v:group id="_x0000_s1034" style="position:absolute;left:0;text-align:left;margin-left:208.6pt;margin-top:20.2pt;width:69.75pt;height:69.8pt;z-index:251662336" coordorigin="9048,3591" coordsize="1395,1396">
            <v:oval id="_x0000_s1035" style="position:absolute;left:9048;top:3591;width:1395;height:1396"/>
            <v:shapetype id="_x0000_t32" coordsize="21600,21600" o:spt="32" o:oned="t" path="m,l21600,21600e" filled="f">
              <v:path arrowok="t" fillok="f" o:connecttype="none"/>
              <o:lock v:ext="edit" shapetype="t"/>
            </v:shapetype>
            <v:shape id="_x0000_s1036" type="#_x0000_t32" style="position:absolute;left:9727;top:3591;width:0;height:676;flip:y" o:connectortype="straight">
              <v:stroke endarrow="block"/>
            </v:shape>
            <v:shape id="_x0000_s1037" type="#_x0000_t32" style="position:absolute;left:9566;top:4267;width:161;height:332;flip:x" o:connectortype="straight">
              <v:stroke endarrow="block"/>
            </v:shape>
          </v:group>
        </w:pict>
      </w:r>
      <w:r>
        <w:rPr>
          <w:rFonts w:ascii="Times New Roman" w:hAnsi="Times New Roman" w:cs="Times New Roman"/>
          <w:noProof/>
          <w:sz w:val="24"/>
          <w:szCs w:val="24"/>
          <w:lang w:eastAsia="ru-RU"/>
        </w:rPr>
        <w:pict>
          <v:group id="_x0000_s1030" style="position:absolute;left:0;text-align:left;margin-left:348.9pt;margin-top:20.2pt;width:69.75pt;height:69.8pt;z-index:251661312" coordorigin="2245,3482" coordsize="1395,1396">
            <v:oval id="_x0000_s1031" style="position:absolute;left:2245;top:3482;width:1395;height:1396"/>
            <v:shape id="_x0000_s1032" type="#_x0000_t32" style="position:absolute;left:2924;top:3482;width:0;height:676;flip:y" o:connectortype="straight">
              <v:stroke endarrow="block"/>
            </v:shape>
            <v:shape id="_x0000_s1033" type="#_x0000_t32" style="position:absolute;left:2924;top:3727;width:0;height:431;flip:y" o:connectortype="straight">
              <v:stroke endarrow="block"/>
            </v:shape>
          </v:group>
        </w:pict>
      </w:r>
      <w:r>
        <w:rPr>
          <w:rFonts w:ascii="Times New Roman" w:hAnsi="Times New Roman" w:cs="Times New Roman"/>
          <w:noProof/>
          <w:sz w:val="24"/>
          <w:szCs w:val="24"/>
          <w:lang w:eastAsia="ru-RU"/>
        </w:rPr>
        <w:pict>
          <v:group id="_x0000_s1026" style="position:absolute;left:0;text-align:left;margin-left:61.15pt;margin-top:20.2pt;width:69.75pt;height:69.8pt;z-index:251660288" coordorigin="2245,3482" coordsize="1395,1396">
            <v:oval id="_x0000_s1027" style="position:absolute;left:2245;top:3482;width:1395;height:1396"/>
            <v:shape id="_x0000_s1028" type="#_x0000_t32" style="position:absolute;left:2924;top:3482;width:0;height:676;flip:y" o:connectortype="straight">
              <v:stroke endarrow="block"/>
            </v:shape>
            <v:shape id="_x0000_s1029" type="#_x0000_t32" style="position:absolute;left:2924;top:3727;width:0;height:431;flip:y" o:connectortype="straight">
              <v:stroke endarrow="block"/>
            </v:shape>
          </v:group>
        </w:pict>
      </w:r>
    </w:p>
    <w:p w:rsidR="00511E97" w:rsidRPr="00511E97" w:rsidRDefault="00511E97" w:rsidP="001174D0">
      <w:pPr>
        <w:jc w:val="both"/>
        <w:rPr>
          <w:rFonts w:ascii="Times New Roman" w:hAnsi="Times New Roman" w:cs="Times New Roman"/>
          <w:sz w:val="24"/>
          <w:szCs w:val="24"/>
        </w:rPr>
      </w:pPr>
    </w:p>
    <w:p w:rsidR="00511E97" w:rsidRPr="00511E97" w:rsidRDefault="00511E97" w:rsidP="001174D0">
      <w:pPr>
        <w:jc w:val="both"/>
        <w:rPr>
          <w:rFonts w:ascii="Times New Roman" w:hAnsi="Times New Roman" w:cs="Times New Roman"/>
          <w:sz w:val="24"/>
          <w:szCs w:val="24"/>
        </w:rPr>
      </w:pPr>
    </w:p>
    <w:p w:rsidR="00511E97" w:rsidRPr="00511E97" w:rsidRDefault="00445B63" w:rsidP="001174D0">
      <w:pPr>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38" type="#_x0000_t202" style="position:absolute;left:0;text-align:left;margin-left:-10.85pt;margin-top:24.7pt;width:451.85pt;height:30.1pt;z-index:251663360" stroked="f">
            <v:textbox style="mso-next-textbox:#_x0000_s1038">
              <w:txbxContent>
                <w:p w:rsidR="00511E97" w:rsidRPr="001B67CE" w:rsidRDefault="00511E97" w:rsidP="00511E97">
                  <w:pPr>
                    <w:rPr>
                      <w:rFonts w:ascii="Times New Roman" w:hAnsi="Times New Roman" w:cs="Times New Roman"/>
                      <w:sz w:val="24"/>
                      <w:szCs w:val="24"/>
                    </w:rPr>
                  </w:pPr>
                  <w:r>
                    <w:rPr>
                      <w:rFonts w:ascii="Times New Roman" w:hAnsi="Times New Roman" w:cs="Times New Roman"/>
                      <w:sz w:val="24"/>
                      <w:szCs w:val="24"/>
                    </w:rPr>
                    <w:t xml:space="preserve">                  </w:t>
                  </w:r>
                  <w:r w:rsidRPr="0078774D">
                    <w:rPr>
                      <w:rFonts w:ascii="Times New Roman" w:hAnsi="Times New Roman" w:cs="Times New Roman"/>
                      <w:sz w:val="24"/>
                      <w:szCs w:val="24"/>
                    </w:rPr>
                    <w:t>Гринвич 24.00                            Москва 7:00                           Улан-Удэ 12:00</w:t>
                  </w:r>
                </w:p>
              </w:txbxContent>
            </v:textbox>
          </v:shape>
        </w:pict>
      </w:r>
    </w:p>
    <w:p w:rsidR="00511E97" w:rsidRPr="00511E97" w:rsidRDefault="00511E97" w:rsidP="001174D0">
      <w:pPr>
        <w:jc w:val="both"/>
        <w:rPr>
          <w:rFonts w:ascii="Times New Roman" w:hAnsi="Times New Roman" w:cs="Times New Roman"/>
          <w:sz w:val="24"/>
          <w:szCs w:val="24"/>
        </w:rPr>
      </w:pPr>
    </w:p>
    <w:p w:rsidR="00511E97" w:rsidRPr="00511E97" w:rsidRDefault="00511E97" w:rsidP="001174D0">
      <w:pPr>
        <w:jc w:val="both"/>
        <w:rPr>
          <w:rFonts w:ascii="Times New Roman" w:hAnsi="Times New Roman" w:cs="Times New Roman"/>
          <w:sz w:val="24"/>
          <w:szCs w:val="24"/>
          <w:u w:val="single"/>
        </w:rPr>
      </w:pPr>
    </w:p>
    <w:p w:rsidR="00511E97" w:rsidRPr="00511E97" w:rsidRDefault="00511E97" w:rsidP="001174D0">
      <w:pPr>
        <w:jc w:val="both"/>
        <w:rPr>
          <w:rFonts w:ascii="Times New Roman" w:hAnsi="Times New Roman" w:cs="Times New Roman"/>
          <w:sz w:val="24"/>
          <w:szCs w:val="24"/>
          <w:u w:val="single"/>
        </w:rPr>
      </w:pPr>
      <w:r w:rsidRPr="00511E97">
        <w:rPr>
          <w:rFonts w:ascii="Times New Roman" w:hAnsi="Times New Roman" w:cs="Times New Roman"/>
          <w:sz w:val="24"/>
          <w:szCs w:val="24"/>
          <w:u w:val="single"/>
        </w:rPr>
        <w:t>Вопрос 1: Ретранслируемый чат в интернете</w:t>
      </w:r>
    </w:p>
    <w:p w:rsidR="00511E97" w:rsidRPr="00511E97" w:rsidRDefault="00511E97" w:rsidP="001174D0">
      <w:pPr>
        <w:ind w:firstLine="708"/>
        <w:jc w:val="both"/>
        <w:rPr>
          <w:rFonts w:ascii="Times New Roman" w:hAnsi="Times New Roman" w:cs="Times New Roman"/>
          <w:sz w:val="24"/>
          <w:szCs w:val="24"/>
        </w:rPr>
      </w:pPr>
      <w:r w:rsidRPr="00511E97">
        <w:rPr>
          <w:rFonts w:ascii="Times New Roman" w:hAnsi="Times New Roman" w:cs="Times New Roman"/>
          <w:sz w:val="24"/>
          <w:szCs w:val="24"/>
        </w:rPr>
        <w:t>16:00 - в Улан-Удэ, а какое время в Москве?</w:t>
      </w:r>
    </w:p>
    <w:p w:rsidR="00511E97" w:rsidRPr="007E4B44" w:rsidRDefault="00511E97" w:rsidP="001174D0">
      <w:pPr>
        <w:jc w:val="both"/>
        <w:rPr>
          <w:rFonts w:ascii="Times New Roman" w:hAnsi="Times New Roman" w:cs="Times New Roman"/>
          <w:sz w:val="24"/>
          <w:szCs w:val="24"/>
        </w:rPr>
      </w:pPr>
      <w:proofErr w:type="gramStart"/>
      <w:r w:rsidRPr="00511E97">
        <w:rPr>
          <w:rFonts w:ascii="Times New Roman" w:hAnsi="Times New Roman" w:cs="Times New Roman"/>
          <w:sz w:val="24"/>
          <w:szCs w:val="24"/>
        </w:rPr>
        <w:t>Ответ:  …</w:t>
      </w:r>
      <w:proofErr w:type="gramEnd"/>
      <w:r w:rsidR="007E4B44">
        <w:rPr>
          <w:rFonts w:ascii="Times New Roman" w:hAnsi="Times New Roman" w:cs="Times New Roman"/>
          <w:sz w:val="24"/>
          <w:szCs w:val="24"/>
        </w:rPr>
        <w:t>……………………………………………………………………………</w:t>
      </w:r>
    </w:p>
    <w:p w:rsidR="00511E97" w:rsidRPr="00511E97" w:rsidRDefault="00511E97" w:rsidP="001174D0">
      <w:pPr>
        <w:jc w:val="both"/>
        <w:rPr>
          <w:rFonts w:ascii="Times New Roman" w:hAnsi="Times New Roman" w:cs="Times New Roman"/>
          <w:sz w:val="24"/>
          <w:szCs w:val="24"/>
          <w:u w:val="single"/>
        </w:rPr>
      </w:pPr>
    </w:p>
    <w:p w:rsidR="00511E97" w:rsidRPr="00511E97" w:rsidRDefault="00511E97" w:rsidP="001174D0">
      <w:pPr>
        <w:jc w:val="both"/>
        <w:rPr>
          <w:rFonts w:ascii="Times New Roman" w:hAnsi="Times New Roman" w:cs="Times New Roman"/>
          <w:sz w:val="24"/>
          <w:szCs w:val="24"/>
          <w:u w:val="single"/>
        </w:rPr>
      </w:pPr>
      <w:r w:rsidRPr="00511E97">
        <w:rPr>
          <w:rFonts w:ascii="Times New Roman" w:hAnsi="Times New Roman" w:cs="Times New Roman"/>
          <w:sz w:val="24"/>
          <w:szCs w:val="24"/>
          <w:u w:val="single"/>
        </w:rPr>
        <w:t>Вопрос 2: Ретранслируемый чат в интернете</w:t>
      </w:r>
    </w:p>
    <w:p w:rsidR="00511E97" w:rsidRPr="00511E97" w:rsidRDefault="00511E97" w:rsidP="001174D0">
      <w:pPr>
        <w:ind w:firstLine="708"/>
        <w:jc w:val="both"/>
        <w:rPr>
          <w:rFonts w:ascii="Times New Roman" w:hAnsi="Times New Roman" w:cs="Times New Roman"/>
          <w:sz w:val="24"/>
          <w:szCs w:val="24"/>
        </w:rPr>
      </w:pPr>
      <w:r w:rsidRPr="00511E97">
        <w:rPr>
          <w:rFonts w:ascii="Times New Roman" w:hAnsi="Times New Roman" w:cs="Times New Roman"/>
          <w:sz w:val="24"/>
          <w:szCs w:val="24"/>
        </w:rPr>
        <w:t>Илья и Олег не могут общаться с 9:00 утра до 16:30 вечера по их местному времени, так как они должны ходить в школу. Кроме того, с 23:00 вечера и до 7:00 утра по их местному времени они тоже не могут общаться, потому что будут спать. Когда Илье и Олегу будет удобно пообщаться? Запишите местное время в таблице.</w:t>
      </w:r>
    </w:p>
    <w:tbl>
      <w:tblPr>
        <w:tblStyle w:val="a6"/>
        <w:tblW w:w="0" w:type="auto"/>
        <w:tblInd w:w="1005" w:type="dxa"/>
        <w:tblLook w:val="04A0" w:firstRow="1" w:lastRow="0" w:firstColumn="1" w:lastColumn="0" w:noHBand="0" w:noVBand="1"/>
      </w:tblPr>
      <w:tblGrid>
        <w:gridCol w:w="3261"/>
        <w:gridCol w:w="3262"/>
      </w:tblGrid>
      <w:tr w:rsidR="00511E97" w:rsidRPr="00511E97" w:rsidTr="00B01948">
        <w:trPr>
          <w:trHeight w:val="309"/>
        </w:trPr>
        <w:tc>
          <w:tcPr>
            <w:tcW w:w="3261" w:type="dxa"/>
          </w:tcPr>
          <w:p w:rsidR="00511E97" w:rsidRPr="00511E97" w:rsidRDefault="00511E97" w:rsidP="001174D0">
            <w:pPr>
              <w:jc w:val="center"/>
              <w:rPr>
                <w:rFonts w:ascii="Times New Roman" w:hAnsi="Times New Roman" w:cs="Times New Roman"/>
                <w:sz w:val="24"/>
                <w:szCs w:val="24"/>
              </w:rPr>
            </w:pPr>
            <w:r w:rsidRPr="00511E97">
              <w:rPr>
                <w:rFonts w:ascii="Times New Roman" w:hAnsi="Times New Roman" w:cs="Times New Roman"/>
                <w:sz w:val="24"/>
                <w:szCs w:val="24"/>
              </w:rPr>
              <w:t>Место</w:t>
            </w:r>
          </w:p>
        </w:tc>
        <w:tc>
          <w:tcPr>
            <w:tcW w:w="3262" w:type="dxa"/>
          </w:tcPr>
          <w:p w:rsidR="00511E97" w:rsidRPr="00511E97" w:rsidRDefault="00511E97" w:rsidP="001174D0">
            <w:pPr>
              <w:jc w:val="center"/>
              <w:rPr>
                <w:rFonts w:ascii="Times New Roman" w:hAnsi="Times New Roman" w:cs="Times New Roman"/>
                <w:sz w:val="24"/>
                <w:szCs w:val="24"/>
              </w:rPr>
            </w:pPr>
            <w:r w:rsidRPr="00511E97">
              <w:rPr>
                <w:rFonts w:ascii="Times New Roman" w:hAnsi="Times New Roman" w:cs="Times New Roman"/>
                <w:sz w:val="24"/>
                <w:szCs w:val="24"/>
              </w:rPr>
              <w:t>Время</w:t>
            </w:r>
          </w:p>
        </w:tc>
      </w:tr>
      <w:tr w:rsidR="00511E97" w:rsidRPr="00511E97" w:rsidTr="00B01948">
        <w:trPr>
          <w:trHeight w:val="295"/>
        </w:trPr>
        <w:tc>
          <w:tcPr>
            <w:tcW w:w="3261" w:type="dxa"/>
          </w:tcPr>
          <w:p w:rsidR="00511E97" w:rsidRPr="00511E97" w:rsidRDefault="00511E97" w:rsidP="001174D0">
            <w:pPr>
              <w:jc w:val="both"/>
              <w:rPr>
                <w:rFonts w:ascii="Times New Roman" w:hAnsi="Times New Roman" w:cs="Times New Roman"/>
                <w:sz w:val="24"/>
                <w:szCs w:val="24"/>
              </w:rPr>
            </w:pPr>
            <w:r w:rsidRPr="00511E97">
              <w:rPr>
                <w:rFonts w:ascii="Times New Roman" w:hAnsi="Times New Roman" w:cs="Times New Roman"/>
                <w:sz w:val="24"/>
                <w:szCs w:val="24"/>
              </w:rPr>
              <w:t>Улан-Удэ</w:t>
            </w:r>
          </w:p>
        </w:tc>
        <w:tc>
          <w:tcPr>
            <w:tcW w:w="3262" w:type="dxa"/>
          </w:tcPr>
          <w:p w:rsidR="00511E97" w:rsidRPr="00511E97" w:rsidRDefault="00511E97" w:rsidP="001174D0">
            <w:pPr>
              <w:jc w:val="both"/>
              <w:rPr>
                <w:rFonts w:ascii="Times New Roman" w:hAnsi="Times New Roman" w:cs="Times New Roman"/>
                <w:sz w:val="24"/>
                <w:szCs w:val="24"/>
              </w:rPr>
            </w:pPr>
          </w:p>
        </w:tc>
      </w:tr>
      <w:tr w:rsidR="00511E97" w:rsidRPr="00511E97" w:rsidTr="00B01948">
        <w:trPr>
          <w:trHeight w:val="309"/>
        </w:trPr>
        <w:tc>
          <w:tcPr>
            <w:tcW w:w="3261" w:type="dxa"/>
          </w:tcPr>
          <w:p w:rsidR="00511E97" w:rsidRPr="00511E97" w:rsidRDefault="00511E97" w:rsidP="001174D0">
            <w:pPr>
              <w:jc w:val="both"/>
              <w:rPr>
                <w:rFonts w:ascii="Times New Roman" w:hAnsi="Times New Roman" w:cs="Times New Roman"/>
                <w:sz w:val="24"/>
                <w:szCs w:val="24"/>
              </w:rPr>
            </w:pPr>
            <w:r w:rsidRPr="00511E97">
              <w:rPr>
                <w:rFonts w:ascii="Times New Roman" w:hAnsi="Times New Roman" w:cs="Times New Roman"/>
                <w:sz w:val="24"/>
                <w:szCs w:val="24"/>
              </w:rPr>
              <w:t>Москва</w:t>
            </w:r>
          </w:p>
        </w:tc>
        <w:tc>
          <w:tcPr>
            <w:tcW w:w="3262" w:type="dxa"/>
          </w:tcPr>
          <w:p w:rsidR="00511E97" w:rsidRPr="00511E97" w:rsidRDefault="00511E97" w:rsidP="001174D0">
            <w:pPr>
              <w:jc w:val="both"/>
              <w:rPr>
                <w:rFonts w:ascii="Times New Roman" w:hAnsi="Times New Roman" w:cs="Times New Roman"/>
                <w:sz w:val="24"/>
                <w:szCs w:val="24"/>
              </w:rPr>
            </w:pPr>
          </w:p>
        </w:tc>
      </w:tr>
    </w:tbl>
    <w:p w:rsidR="00511E97" w:rsidRDefault="00511E97" w:rsidP="007E4B44">
      <w:pPr>
        <w:rPr>
          <w:rFonts w:ascii="Times New Roman" w:hAnsi="Times New Roman" w:cs="Times New Roman"/>
          <w:b/>
          <w:sz w:val="24"/>
          <w:szCs w:val="24"/>
        </w:rPr>
      </w:pPr>
    </w:p>
    <w:p w:rsidR="00511E97" w:rsidRPr="00511E97" w:rsidRDefault="00511E97" w:rsidP="001174D0">
      <w:pPr>
        <w:ind w:firstLine="708"/>
        <w:jc w:val="center"/>
        <w:rPr>
          <w:rFonts w:ascii="Times New Roman" w:hAnsi="Times New Roman" w:cs="Times New Roman"/>
          <w:b/>
          <w:sz w:val="24"/>
          <w:szCs w:val="24"/>
        </w:rPr>
      </w:pPr>
      <w:r w:rsidRPr="00511E97">
        <w:rPr>
          <w:rFonts w:ascii="Times New Roman" w:hAnsi="Times New Roman" w:cs="Times New Roman"/>
          <w:b/>
          <w:sz w:val="24"/>
          <w:szCs w:val="24"/>
        </w:rPr>
        <w:t>Задание «Монеты»</w:t>
      </w:r>
    </w:p>
    <w:p w:rsidR="00511E97" w:rsidRPr="00511E97" w:rsidRDefault="00511E97" w:rsidP="001174D0">
      <w:pPr>
        <w:ind w:firstLine="708"/>
        <w:jc w:val="both"/>
        <w:rPr>
          <w:rFonts w:ascii="Times New Roman" w:hAnsi="Times New Roman" w:cs="Times New Roman"/>
          <w:sz w:val="24"/>
          <w:szCs w:val="24"/>
        </w:rPr>
      </w:pPr>
      <w:r w:rsidRPr="00511E97">
        <w:rPr>
          <w:rFonts w:ascii="Times New Roman" w:hAnsi="Times New Roman" w:cs="Times New Roman"/>
          <w:sz w:val="24"/>
          <w:szCs w:val="24"/>
        </w:rPr>
        <w:t>Вам предложено создать новый набор монет номиналами 20 рублей, 25 рублей и 99 рублей. Все монеты будут круглыми и серебряного цвета, но разного диаметра.</w:t>
      </w:r>
    </w:p>
    <w:p w:rsidR="00511E97" w:rsidRPr="00511E97" w:rsidRDefault="00445B63" w:rsidP="001174D0">
      <w:pPr>
        <w:ind w:firstLine="708"/>
        <w:rPr>
          <w:rFonts w:ascii="Times New Roman" w:hAnsi="Times New Roman" w:cs="Times New Roman"/>
          <w:sz w:val="24"/>
          <w:szCs w:val="24"/>
        </w:rPr>
      </w:pPr>
      <w:r>
        <w:rPr>
          <w:rFonts w:ascii="Times New Roman" w:hAnsi="Times New Roman" w:cs="Times New Roman"/>
          <w:noProof/>
          <w:sz w:val="24"/>
          <w:szCs w:val="24"/>
          <w:lang w:eastAsia="ru-RU"/>
        </w:rPr>
        <w:pict>
          <v:oval id="_x0000_s1039" style="position:absolute;left:0;text-align:left;margin-left:36.2pt;margin-top:25pt;width:34.6pt;height:34.5pt;z-index:251664384" fillcolor="#ddd8c2 [2894]"/>
        </w:pict>
      </w:r>
      <w:r>
        <w:rPr>
          <w:rFonts w:ascii="Times New Roman" w:hAnsi="Times New Roman" w:cs="Times New Roman"/>
          <w:noProof/>
          <w:sz w:val="24"/>
          <w:szCs w:val="24"/>
          <w:lang w:eastAsia="ru-RU"/>
        </w:rPr>
        <w:pict>
          <v:oval id="_x0000_s1041" style="position:absolute;left:0;text-align:left;margin-left:210.45pt;margin-top:4.25pt;width:68.3pt;height:68.3pt;z-index:251666432" fillcolor="#ddd8c2 [2894]"/>
        </w:pict>
      </w:r>
      <w:r>
        <w:rPr>
          <w:rFonts w:ascii="Times New Roman" w:hAnsi="Times New Roman" w:cs="Times New Roman"/>
          <w:noProof/>
          <w:sz w:val="24"/>
          <w:szCs w:val="24"/>
          <w:lang w:eastAsia="ru-RU"/>
        </w:rPr>
        <w:pict>
          <v:oval id="_x0000_s1040" style="position:absolute;left:0;text-align:left;margin-left:110.55pt;margin-top:12.5pt;width:53.55pt;height:53.6pt;z-index:251665408" fillcolor="#ddd8c2 [2894]"/>
        </w:pict>
      </w:r>
    </w:p>
    <w:p w:rsidR="00511E97" w:rsidRPr="00511E97" w:rsidRDefault="00511E97" w:rsidP="001174D0">
      <w:pPr>
        <w:rPr>
          <w:rFonts w:ascii="Times New Roman" w:hAnsi="Times New Roman" w:cs="Times New Roman"/>
          <w:sz w:val="24"/>
          <w:szCs w:val="24"/>
        </w:rPr>
      </w:pPr>
    </w:p>
    <w:p w:rsidR="00511E97" w:rsidRPr="00511E97" w:rsidRDefault="00511E97" w:rsidP="001174D0">
      <w:pPr>
        <w:tabs>
          <w:tab w:val="left" w:pos="6789"/>
        </w:tabs>
        <w:rPr>
          <w:rFonts w:ascii="Times New Roman" w:hAnsi="Times New Roman" w:cs="Times New Roman"/>
          <w:sz w:val="24"/>
          <w:szCs w:val="24"/>
        </w:rPr>
      </w:pPr>
      <w:r w:rsidRPr="00511E97">
        <w:rPr>
          <w:rFonts w:ascii="Times New Roman" w:hAnsi="Times New Roman" w:cs="Times New Roman"/>
          <w:sz w:val="24"/>
          <w:szCs w:val="24"/>
        </w:rPr>
        <w:tab/>
      </w:r>
    </w:p>
    <w:p w:rsidR="00511E97" w:rsidRPr="00511E97" w:rsidRDefault="00511E97" w:rsidP="001174D0">
      <w:pPr>
        <w:tabs>
          <w:tab w:val="left" w:pos="6789"/>
        </w:tabs>
        <w:rPr>
          <w:rFonts w:ascii="Times New Roman" w:hAnsi="Times New Roman" w:cs="Times New Roman"/>
          <w:sz w:val="24"/>
          <w:szCs w:val="24"/>
        </w:rPr>
      </w:pPr>
    </w:p>
    <w:p w:rsidR="00511E97" w:rsidRPr="00511E97" w:rsidRDefault="00511E97" w:rsidP="001174D0">
      <w:pPr>
        <w:tabs>
          <w:tab w:val="left" w:pos="6789"/>
        </w:tabs>
        <w:jc w:val="both"/>
        <w:rPr>
          <w:rFonts w:ascii="Times New Roman" w:hAnsi="Times New Roman" w:cs="Times New Roman"/>
          <w:sz w:val="24"/>
          <w:szCs w:val="24"/>
        </w:rPr>
      </w:pPr>
      <w:r w:rsidRPr="00511E97">
        <w:rPr>
          <w:rFonts w:ascii="Times New Roman" w:hAnsi="Times New Roman" w:cs="Times New Roman"/>
          <w:sz w:val="24"/>
          <w:szCs w:val="24"/>
        </w:rPr>
        <w:t>Исследователи выяснили, что идеальные монеты отвечают следующим требованиям:</w:t>
      </w:r>
    </w:p>
    <w:p w:rsidR="00511E97" w:rsidRPr="00511E97" w:rsidRDefault="00511E97" w:rsidP="001174D0">
      <w:pPr>
        <w:pStyle w:val="a5"/>
        <w:numPr>
          <w:ilvl w:val="0"/>
          <w:numId w:val="1"/>
        </w:numPr>
        <w:tabs>
          <w:tab w:val="left" w:pos="6789"/>
        </w:tabs>
        <w:ind w:left="0"/>
        <w:jc w:val="both"/>
        <w:rPr>
          <w:rFonts w:ascii="Times New Roman" w:hAnsi="Times New Roman"/>
          <w:sz w:val="24"/>
          <w:szCs w:val="24"/>
        </w:rPr>
      </w:pPr>
      <w:r w:rsidRPr="00511E97">
        <w:rPr>
          <w:rFonts w:ascii="Times New Roman" w:hAnsi="Times New Roman"/>
          <w:sz w:val="24"/>
          <w:szCs w:val="24"/>
        </w:rPr>
        <w:t>Диаметры монет не должны быть меньше, чем 20 мм, и не больше, чем 55 мм;</w:t>
      </w:r>
    </w:p>
    <w:p w:rsidR="00511E97" w:rsidRPr="00511E97" w:rsidRDefault="00511E97" w:rsidP="001174D0">
      <w:pPr>
        <w:pStyle w:val="a5"/>
        <w:numPr>
          <w:ilvl w:val="0"/>
          <w:numId w:val="1"/>
        </w:numPr>
        <w:tabs>
          <w:tab w:val="left" w:pos="6789"/>
        </w:tabs>
        <w:ind w:left="0"/>
        <w:jc w:val="both"/>
        <w:rPr>
          <w:rFonts w:ascii="Times New Roman" w:hAnsi="Times New Roman"/>
          <w:sz w:val="24"/>
          <w:szCs w:val="24"/>
        </w:rPr>
      </w:pPr>
      <w:r w:rsidRPr="00511E97">
        <w:rPr>
          <w:rFonts w:ascii="Times New Roman" w:hAnsi="Times New Roman"/>
          <w:sz w:val="24"/>
          <w:szCs w:val="24"/>
        </w:rPr>
        <w:t>Учитывая монету, диаметр следующей монеты должен быть по крайней мере на 25% больше;</w:t>
      </w:r>
    </w:p>
    <w:p w:rsidR="00511E97" w:rsidRPr="00511E97" w:rsidRDefault="00511E97" w:rsidP="001174D0">
      <w:pPr>
        <w:pStyle w:val="a5"/>
        <w:numPr>
          <w:ilvl w:val="0"/>
          <w:numId w:val="1"/>
        </w:numPr>
        <w:tabs>
          <w:tab w:val="left" w:pos="6789"/>
        </w:tabs>
        <w:ind w:left="0"/>
        <w:jc w:val="both"/>
        <w:rPr>
          <w:rFonts w:ascii="Times New Roman" w:hAnsi="Times New Roman"/>
          <w:sz w:val="24"/>
          <w:szCs w:val="24"/>
        </w:rPr>
      </w:pPr>
      <w:r w:rsidRPr="00511E97">
        <w:rPr>
          <w:rFonts w:ascii="Times New Roman" w:hAnsi="Times New Roman"/>
          <w:sz w:val="24"/>
          <w:szCs w:val="24"/>
        </w:rPr>
        <w:t>Оборудование чеканки может производить только монеты диаметром целого числа миллиметров (например, 21 мм допускается, а 21,6 мм является недопустимым).</w:t>
      </w:r>
    </w:p>
    <w:p w:rsidR="00511E97" w:rsidRPr="00511E97" w:rsidRDefault="00511E97" w:rsidP="001174D0">
      <w:pPr>
        <w:tabs>
          <w:tab w:val="left" w:pos="6789"/>
        </w:tabs>
        <w:jc w:val="both"/>
        <w:rPr>
          <w:rFonts w:ascii="Times New Roman" w:hAnsi="Times New Roman"/>
          <w:sz w:val="24"/>
          <w:szCs w:val="24"/>
          <w:u w:val="single"/>
        </w:rPr>
      </w:pPr>
      <w:r w:rsidRPr="00511E97">
        <w:rPr>
          <w:rFonts w:ascii="Times New Roman" w:hAnsi="Times New Roman"/>
          <w:sz w:val="24"/>
          <w:szCs w:val="24"/>
          <w:u w:val="single"/>
        </w:rPr>
        <w:lastRenderedPageBreak/>
        <w:t>Вопрос 1: монеты</w:t>
      </w:r>
    </w:p>
    <w:p w:rsidR="00511E97" w:rsidRPr="00511E97" w:rsidRDefault="00511E97" w:rsidP="001174D0">
      <w:pPr>
        <w:tabs>
          <w:tab w:val="left" w:pos="6789"/>
        </w:tabs>
        <w:jc w:val="both"/>
        <w:rPr>
          <w:rFonts w:ascii="Times New Roman" w:hAnsi="Times New Roman"/>
          <w:sz w:val="24"/>
          <w:szCs w:val="24"/>
        </w:rPr>
      </w:pPr>
      <w:r w:rsidRPr="00511E97">
        <w:rPr>
          <w:rFonts w:ascii="Times New Roman" w:hAnsi="Times New Roman"/>
          <w:sz w:val="24"/>
          <w:szCs w:val="24"/>
        </w:rPr>
        <w:t>Вам будет предложено разработать набор монет, которые удовлетворяют указанным выше требованиям.</w:t>
      </w:r>
    </w:p>
    <w:p w:rsidR="00511E97" w:rsidRDefault="00511E97" w:rsidP="00511E97">
      <w:pPr>
        <w:tabs>
          <w:tab w:val="left" w:pos="6789"/>
        </w:tabs>
        <w:jc w:val="both"/>
        <w:rPr>
          <w:rFonts w:ascii="Times New Roman" w:hAnsi="Times New Roman"/>
          <w:sz w:val="24"/>
          <w:szCs w:val="24"/>
        </w:rPr>
      </w:pPr>
      <w:r w:rsidRPr="00511E97">
        <w:rPr>
          <w:rFonts w:ascii="Times New Roman" w:hAnsi="Times New Roman"/>
          <w:sz w:val="24"/>
          <w:szCs w:val="24"/>
        </w:rPr>
        <w:t>Вы должны начать с 20 – миллиметровой монеты, и Ваш набор должен содержать как можно больше монет. Каковы были бы диаметры монет в Вашем наборе?</w:t>
      </w:r>
    </w:p>
    <w:p w:rsidR="00511E97" w:rsidRPr="00511E97" w:rsidRDefault="00511E97" w:rsidP="00511E97">
      <w:pPr>
        <w:tabs>
          <w:tab w:val="left" w:pos="6789"/>
        </w:tabs>
        <w:jc w:val="both"/>
        <w:rPr>
          <w:rFonts w:ascii="Times New Roman" w:hAnsi="Times New Roman"/>
          <w:sz w:val="24"/>
          <w:szCs w:val="24"/>
        </w:rPr>
      </w:pPr>
    </w:p>
    <w:p w:rsidR="00511E97" w:rsidRPr="00511E97" w:rsidRDefault="00511E97" w:rsidP="00511E97">
      <w:pPr>
        <w:ind w:firstLine="709"/>
        <w:jc w:val="center"/>
        <w:rPr>
          <w:rFonts w:ascii="Times New Roman" w:hAnsi="Times New Roman" w:cs="Times New Roman"/>
          <w:noProof/>
          <w:sz w:val="24"/>
          <w:szCs w:val="24"/>
        </w:rPr>
      </w:pPr>
      <w:r>
        <w:rPr>
          <w:rFonts w:ascii="Times New Roman" w:hAnsi="Times New Roman" w:cs="Times New Roman"/>
          <w:b/>
          <w:sz w:val="24"/>
          <w:szCs w:val="24"/>
        </w:rPr>
        <w:t>Задание</w:t>
      </w:r>
      <w:r w:rsidRPr="00511E97">
        <w:rPr>
          <w:rFonts w:ascii="Times New Roman" w:hAnsi="Times New Roman" w:cs="Times New Roman"/>
          <w:b/>
          <w:sz w:val="24"/>
          <w:szCs w:val="24"/>
        </w:rPr>
        <w:t xml:space="preserve"> «Время  реакции»</w:t>
      </w:r>
      <w:r w:rsidRPr="00511E97">
        <w:rPr>
          <w:rFonts w:ascii="Times New Roman" w:hAnsi="Times New Roman" w:cs="Times New Roman"/>
          <w:sz w:val="24"/>
          <w:szCs w:val="24"/>
        </w:rPr>
        <w:cr/>
      </w:r>
    </w:p>
    <w:p w:rsidR="00511E97" w:rsidRPr="00511E97" w:rsidRDefault="00511E97" w:rsidP="00511E97">
      <w:pPr>
        <w:jc w:val="both"/>
        <w:rPr>
          <w:rFonts w:ascii="Times New Roman" w:hAnsi="Times New Roman" w:cs="Times New Roman"/>
          <w:sz w:val="24"/>
          <w:szCs w:val="24"/>
        </w:rPr>
      </w:pPr>
      <w:r w:rsidRPr="00511E97">
        <w:rPr>
          <w:rFonts w:ascii="Times New Roman" w:hAnsi="Times New Roman" w:cs="Times New Roman"/>
          <w:sz w:val="24"/>
          <w:szCs w:val="24"/>
        </w:rPr>
        <w:t xml:space="preserve"> В легкой атлетике «время реакции» - это интервал времени между выстрелом из пистолета стартера и началом движения спортсмена, берущего старт. «Время окончания» включает и время реакции, и время пробега. </w:t>
      </w:r>
    </w:p>
    <w:p w:rsidR="00511E97" w:rsidRPr="00511E97" w:rsidRDefault="00511E97" w:rsidP="00511E97">
      <w:pPr>
        <w:ind w:firstLine="709"/>
        <w:jc w:val="both"/>
        <w:rPr>
          <w:rFonts w:ascii="Times New Roman" w:hAnsi="Times New Roman" w:cs="Times New Roman"/>
          <w:sz w:val="24"/>
          <w:szCs w:val="24"/>
        </w:rPr>
      </w:pPr>
      <w:r w:rsidRPr="00511E97">
        <w:rPr>
          <w:rFonts w:ascii="Times New Roman" w:hAnsi="Times New Roman" w:cs="Times New Roman"/>
          <w:sz w:val="24"/>
          <w:szCs w:val="24"/>
        </w:rPr>
        <w:t xml:space="preserve">Бурятский легкоатлет Николай Вербицкий выиграл крупный международный турнир по легкой атлетике в финском городе </w:t>
      </w:r>
      <w:proofErr w:type="spellStart"/>
      <w:r w:rsidRPr="00511E97">
        <w:rPr>
          <w:rFonts w:ascii="Times New Roman" w:hAnsi="Times New Roman" w:cs="Times New Roman"/>
          <w:sz w:val="24"/>
          <w:szCs w:val="24"/>
        </w:rPr>
        <w:t>Эспо</w:t>
      </w:r>
      <w:proofErr w:type="spellEnd"/>
      <w:r w:rsidRPr="00511E97">
        <w:rPr>
          <w:rFonts w:ascii="Times New Roman" w:hAnsi="Times New Roman" w:cs="Times New Roman"/>
          <w:sz w:val="24"/>
          <w:szCs w:val="24"/>
        </w:rPr>
        <w:t xml:space="preserve">, показав лучший результат на дистанции 100 метров. Серебро у немецкого легкоатлета </w:t>
      </w:r>
      <w:proofErr w:type="spellStart"/>
      <w:r w:rsidRPr="00511E97">
        <w:rPr>
          <w:rFonts w:ascii="Times New Roman" w:hAnsi="Times New Roman" w:cs="Times New Roman"/>
          <w:sz w:val="24"/>
          <w:szCs w:val="24"/>
        </w:rPr>
        <w:t>Кристиана</w:t>
      </w:r>
      <w:proofErr w:type="spellEnd"/>
      <w:r w:rsidRPr="00511E97">
        <w:rPr>
          <w:rFonts w:ascii="Times New Roman" w:hAnsi="Times New Roman" w:cs="Times New Roman"/>
          <w:sz w:val="24"/>
          <w:szCs w:val="24"/>
        </w:rPr>
        <w:t xml:space="preserve"> фон </w:t>
      </w:r>
      <w:proofErr w:type="spellStart"/>
      <w:r w:rsidRPr="00511E97">
        <w:rPr>
          <w:rFonts w:ascii="Times New Roman" w:hAnsi="Times New Roman" w:cs="Times New Roman"/>
          <w:sz w:val="24"/>
          <w:szCs w:val="24"/>
        </w:rPr>
        <w:t>Эйтзена</w:t>
      </w:r>
      <w:proofErr w:type="spellEnd"/>
      <w:r w:rsidRPr="00511E97">
        <w:rPr>
          <w:rFonts w:ascii="Times New Roman" w:hAnsi="Times New Roman" w:cs="Times New Roman"/>
          <w:sz w:val="24"/>
          <w:szCs w:val="24"/>
        </w:rPr>
        <w:t xml:space="preserve">, бронза - у финского бегуна </w:t>
      </w:r>
      <w:proofErr w:type="spellStart"/>
      <w:r w:rsidRPr="00511E97">
        <w:rPr>
          <w:rFonts w:ascii="Times New Roman" w:hAnsi="Times New Roman" w:cs="Times New Roman"/>
          <w:sz w:val="24"/>
          <w:szCs w:val="24"/>
        </w:rPr>
        <w:t>Джунаса</w:t>
      </w:r>
      <w:proofErr w:type="spellEnd"/>
      <w:r w:rsidRPr="00511E97">
        <w:rPr>
          <w:rFonts w:ascii="Times New Roman" w:hAnsi="Times New Roman" w:cs="Times New Roman"/>
          <w:sz w:val="24"/>
          <w:szCs w:val="24"/>
        </w:rPr>
        <w:t xml:space="preserve"> </w:t>
      </w:r>
      <w:proofErr w:type="spellStart"/>
      <w:r w:rsidRPr="00511E97">
        <w:rPr>
          <w:rFonts w:ascii="Times New Roman" w:hAnsi="Times New Roman" w:cs="Times New Roman"/>
          <w:sz w:val="24"/>
          <w:szCs w:val="24"/>
        </w:rPr>
        <w:t>Ринне</w:t>
      </w:r>
      <w:proofErr w:type="spellEnd"/>
      <w:r w:rsidRPr="00511E97">
        <w:rPr>
          <w:rFonts w:ascii="Times New Roman" w:hAnsi="Times New Roman" w:cs="Times New Roman"/>
          <w:sz w:val="24"/>
          <w:szCs w:val="24"/>
        </w:rPr>
        <w:t xml:space="preserve">. В следующей таблице приведены данные по времени реакции и конечного времени 8 бегунов финальной гонки. </w:t>
      </w:r>
      <w:r w:rsidRPr="00511E97">
        <w:rPr>
          <w:rFonts w:ascii="Times New Roman" w:hAnsi="Times New Roman" w:cs="Times New Roman"/>
          <w:sz w:val="24"/>
          <w:szCs w:val="24"/>
        </w:rPr>
        <w:cr/>
      </w:r>
    </w:p>
    <w:tbl>
      <w:tblPr>
        <w:tblStyle w:val="a6"/>
        <w:tblW w:w="0" w:type="auto"/>
        <w:tblLook w:val="04A0" w:firstRow="1" w:lastRow="0" w:firstColumn="1" w:lastColumn="0" w:noHBand="0" w:noVBand="1"/>
      </w:tblPr>
      <w:tblGrid>
        <w:gridCol w:w="2660"/>
        <w:gridCol w:w="2660"/>
        <w:gridCol w:w="2660"/>
      </w:tblGrid>
      <w:tr w:rsidR="00511E97" w:rsidRPr="00511E97" w:rsidTr="00B01948">
        <w:tc>
          <w:tcPr>
            <w:tcW w:w="2660"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Беговая дорожка</w:t>
            </w:r>
          </w:p>
        </w:tc>
        <w:tc>
          <w:tcPr>
            <w:tcW w:w="2660"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Время реакции (сек)</w:t>
            </w:r>
          </w:p>
        </w:tc>
        <w:tc>
          <w:tcPr>
            <w:tcW w:w="2660"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Конечное время (сек)</w:t>
            </w:r>
          </w:p>
        </w:tc>
      </w:tr>
      <w:tr w:rsidR="00511E97" w:rsidRPr="00511E97" w:rsidTr="00B01948">
        <w:tc>
          <w:tcPr>
            <w:tcW w:w="2660" w:type="dxa"/>
          </w:tcPr>
          <w:p w:rsidR="00511E97" w:rsidRPr="00511E97" w:rsidRDefault="00511E97" w:rsidP="00B01948">
            <w:pPr>
              <w:ind w:left="360"/>
              <w:rPr>
                <w:rFonts w:ascii="Times New Roman" w:hAnsi="Times New Roman" w:cs="Times New Roman"/>
                <w:sz w:val="24"/>
                <w:szCs w:val="24"/>
              </w:rPr>
            </w:pPr>
            <w:r w:rsidRPr="00511E97">
              <w:rPr>
                <w:rFonts w:ascii="Times New Roman" w:hAnsi="Times New Roman" w:cs="Times New Roman"/>
                <w:sz w:val="24"/>
                <w:szCs w:val="24"/>
              </w:rPr>
              <w:t>1</w:t>
            </w:r>
          </w:p>
        </w:tc>
        <w:tc>
          <w:tcPr>
            <w:tcW w:w="2660"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0,197</w:t>
            </w:r>
          </w:p>
        </w:tc>
        <w:tc>
          <w:tcPr>
            <w:tcW w:w="2660"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1.49,00</w:t>
            </w:r>
          </w:p>
        </w:tc>
      </w:tr>
      <w:tr w:rsidR="00511E97" w:rsidRPr="00511E97" w:rsidTr="00B01948">
        <w:tc>
          <w:tcPr>
            <w:tcW w:w="2660" w:type="dxa"/>
          </w:tcPr>
          <w:p w:rsidR="00511E97" w:rsidRPr="00511E97" w:rsidRDefault="00511E97" w:rsidP="00B01948">
            <w:pPr>
              <w:ind w:left="360"/>
              <w:rPr>
                <w:rFonts w:ascii="Times New Roman" w:hAnsi="Times New Roman" w:cs="Times New Roman"/>
                <w:sz w:val="24"/>
                <w:szCs w:val="24"/>
              </w:rPr>
            </w:pPr>
            <w:r w:rsidRPr="00511E97">
              <w:rPr>
                <w:rFonts w:ascii="Times New Roman" w:hAnsi="Times New Roman" w:cs="Times New Roman"/>
                <w:sz w:val="24"/>
                <w:szCs w:val="24"/>
              </w:rPr>
              <w:t>2</w:t>
            </w:r>
          </w:p>
        </w:tc>
        <w:tc>
          <w:tcPr>
            <w:tcW w:w="2660"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0,193</w:t>
            </w:r>
          </w:p>
        </w:tc>
        <w:tc>
          <w:tcPr>
            <w:tcW w:w="2660"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1.51,50</w:t>
            </w:r>
          </w:p>
        </w:tc>
      </w:tr>
      <w:tr w:rsidR="00511E97" w:rsidRPr="00511E97" w:rsidTr="00B01948">
        <w:tc>
          <w:tcPr>
            <w:tcW w:w="2660" w:type="dxa"/>
          </w:tcPr>
          <w:p w:rsidR="00511E97" w:rsidRPr="00511E97" w:rsidRDefault="00511E97" w:rsidP="00B01948">
            <w:pPr>
              <w:ind w:left="360"/>
              <w:rPr>
                <w:rFonts w:ascii="Times New Roman" w:hAnsi="Times New Roman" w:cs="Times New Roman"/>
                <w:sz w:val="24"/>
                <w:szCs w:val="24"/>
              </w:rPr>
            </w:pPr>
            <w:r w:rsidRPr="00511E97">
              <w:rPr>
                <w:rFonts w:ascii="Times New Roman" w:hAnsi="Times New Roman" w:cs="Times New Roman"/>
                <w:sz w:val="24"/>
                <w:szCs w:val="24"/>
              </w:rPr>
              <w:t>3</w:t>
            </w:r>
          </w:p>
        </w:tc>
        <w:tc>
          <w:tcPr>
            <w:tcW w:w="2660"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0,216</w:t>
            </w:r>
          </w:p>
        </w:tc>
        <w:tc>
          <w:tcPr>
            <w:tcW w:w="2660"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1.50,56</w:t>
            </w:r>
          </w:p>
        </w:tc>
      </w:tr>
      <w:tr w:rsidR="00511E97" w:rsidRPr="00511E97" w:rsidTr="00B01948">
        <w:tc>
          <w:tcPr>
            <w:tcW w:w="2660" w:type="dxa"/>
          </w:tcPr>
          <w:p w:rsidR="00511E97" w:rsidRPr="00511E97" w:rsidRDefault="00511E97" w:rsidP="00B01948">
            <w:pPr>
              <w:ind w:left="360"/>
              <w:rPr>
                <w:rFonts w:ascii="Times New Roman" w:hAnsi="Times New Roman" w:cs="Times New Roman"/>
                <w:sz w:val="24"/>
                <w:szCs w:val="24"/>
              </w:rPr>
            </w:pPr>
            <w:r w:rsidRPr="00511E97">
              <w:rPr>
                <w:rFonts w:ascii="Times New Roman" w:hAnsi="Times New Roman" w:cs="Times New Roman"/>
                <w:sz w:val="24"/>
                <w:szCs w:val="24"/>
              </w:rPr>
              <w:t>4</w:t>
            </w:r>
          </w:p>
        </w:tc>
        <w:tc>
          <w:tcPr>
            <w:tcW w:w="2660"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0,180</w:t>
            </w:r>
          </w:p>
        </w:tc>
        <w:tc>
          <w:tcPr>
            <w:tcW w:w="2660"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1.51,04</w:t>
            </w:r>
          </w:p>
        </w:tc>
      </w:tr>
      <w:tr w:rsidR="00511E97" w:rsidRPr="00511E97" w:rsidTr="00B01948">
        <w:tc>
          <w:tcPr>
            <w:tcW w:w="2660" w:type="dxa"/>
          </w:tcPr>
          <w:p w:rsidR="00511E97" w:rsidRPr="00511E97" w:rsidRDefault="00511E97" w:rsidP="00B01948">
            <w:pPr>
              <w:ind w:left="360"/>
              <w:rPr>
                <w:rFonts w:ascii="Times New Roman" w:hAnsi="Times New Roman" w:cs="Times New Roman"/>
                <w:sz w:val="24"/>
                <w:szCs w:val="24"/>
              </w:rPr>
            </w:pPr>
            <w:r w:rsidRPr="00511E97">
              <w:rPr>
                <w:rFonts w:ascii="Times New Roman" w:hAnsi="Times New Roman" w:cs="Times New Roman"/>
                <w:sz w:val="24"/>
                <w:szCs w:val="24"/>
              </w:rPr>
              <w:t>5</w:t>
            </w:r>
          </w:p>
        </w:tc>
        <w:tc>
          <w:tcPr>
            <w:tcW w:w="2660"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0,210</w:t>
            </w:r>
          </w:p>
        </w:tc>
        <w:tc>
          <w:tcPr>
            <w:tcW w:w="2660"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1.49,51</w:t>
            </w:r>
          </w:p>
        </w:tc>
      </w:tr>
      <w:tr w:rsidR="00511E97" w:rsidRPr="00511E97" w:rsidTr="00B01948">
        <w:tc>
          <w:tcPr>
            <w:tcW w:w="2660" w:type="dxa"/>
          </w:tcPr>
          <w:p w:rsidR="00511E97" w:rsidRPr="00511E97" w:rsidRDefault="00511E97" w:rsidP="00B01948">
            <w:pPr>
              <w:ind w:left="360"/>
              <w:rPr>
                <w:rFonts w:ascii="Times New Roman" w:hAnsi="Times New Roman" w:cs="Times New Roman"/>
                <w:sz w:val="24"/>
                <w:szCs w:val="24"/>
              </w:rPr>
            </w:pPr>
            <w:r w:rsidRPr="00511E97">
              <w:rPr>
                <w:rFonts w:ascii="Times New Roman" w:hAnsi="Times New Roman" w:cs="Times New Roman"/>
                <w:sz w:val="24"/>
                <w:szCs w:val="24"/>
              </w:rPr>
              <w:t>6</w:t>
            </w:r>
          </w:p>
        </w:tc>
        <w:tc>
          <w:tcPr>
            <w:tcW w:w="2660"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0,147</w:t>
            </w:r>
          </w:p>
        </w:tc>
        <w:tc>
          <w:tcPr>
            <w:tcW w:w="2660"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1.52,13</w:t>
            </w:r>
          </w:p>
        </w:tc>
      </w:tr>
      <w:tr w:rsidR="00511E97" w:rsidRPr="00511E97" w:rsidTr="00B01948">
        <w:tc>
          <w:tcPr>
            <w:tcW w:w="2660" w:type="dxa"/>
          </w:tcPr>
          <w:p w:rsidR="00511E97" w:rsidRPr="00511E97" w:rsidRDefault="00511E97" w:rsidP="00B01948">
            <w:pPr>
              <w:ind w:left="360"/>
              <w:rPr>
                <w:rFonts w:ascii="Times New Roman" w:hAnsi="Times New Roman" w:cs="Times New Roman"/>
                <w:sz w:val="24"/>
                <w:szCs w:val="24"/>
              </w:rPr>
            </w:pPr>
            <w:r w:rsidRPr="00511E97">
              <w:rPr>
                <w:rFonts w:ascii="Times New Roman" w:hAnsi="Times New Roman" w:cs="Times New Roman"/>
                <w:sz w:val="24"/>
                <w:szCs w:val="24"/>
              </w:rPr>
              <w:t>7</w:t>
            </w:r>
          </w:p>
        </w:tc>
        <w:tc>
          <w:tcPr>
            <w:tcW w:w="2660"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0,174</w:t>
            </w:r>
          </w:p>
        </w:tc>
        <w:tc>
          <w:tcPr>
            <w:tcW w:w="2660"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1.53,18</w:t>
            </w:r>
          </w:p>
        </w:tc>
      </w:tr>
      <w:tr w:rsidR="00511E97" w:rsidRPr="00511E97" w:rsidTr="00B01948">
        <w:tc>
          <w:tcPr>
            <w:tcW w:w="2660" w:type="dxa"/>
          </w:tcPr>
          <w:p w:rsidR="00511E97" w:rsidRPr="00511E97" w:rsidRDefault="00511E97" w:rsidP="00B01948">
            <w:pPr>
              <w:ind w:left="360"/>
              <w:rPr>
                <w:rFonts w:ascii="Times New Roman" w:hAnsi="Times New Roman" w:cs="Times New Roman"/>
                <w:sz w:val="24"/>
                <w:szCs w:val="24"/>
              </w:rPr>
            </w:pPr>
            <w:r w:rsidRPr="00511E97">
              <w:rPr>
                <w:rFonts w:ascii="Times New Roman" w:hAnsi="Times New Roman" w:cs="Times New Roman"/>
                <w:sz w:val="24"/>
                <w:szCs w:val="24"/>
              </w:rPr>
              <w:t>8</w:t>
            </w:r>
          </w:p>
        </w:tc>
        <w:tc>
          <w:tcPr>
            <w:tcW w:w="2660"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0,136</w:t>
            </w:r>
          </w:p>
        </w:tc>
        <w:tc>
          <w:tcPr>
            <w:tcW w:w="2660"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1.48,93</w:t>
            </w:r>
          </w:p>
        </w:tc>
      </w:tr>
    </w:tbl>
    <w:p w:rsidR="00511E97" w:rsidRPr="00511E97" w:rsidRDefault="00511E97" w:rsidP="00511E97">
      <w:pPr>
        <w:rPr>
          <w:rFonts w:ascii="Times New Roman" w:hAnsi="Times New Roman" w:cs="Times New Roman"/>
          <w:sz w:val="24"/>
          <w:szCs w:val="24"/>
        </w:rPr>
      </w:pPr>
    </w:p>
    <w:p w:rsidR="00511E97" w:rsidRPr="00511E97" w:rsidRDefault="00511E97" w:rsidP="00511E97">
      <w:pPr>
        <w:ind w:firstLine="709"/>
        <w:jc w:val="both"/>
        <w:rPr>
          <w:rFonts w:ascii="Times New Roman" w:hAnsi="Times New Roman" w:cs="Times New Roman"/>
          <w:sz w:val="24"/>
          <w:szCs w:val="24"/>
        </w:rPr>
      </w:pPr>
      <w:r w:rsidRPr="00511E97">
        <w:rPr>
          <w:rFonts w:ascii="Times New Roman" w:hAnsi="Times New Roman" w:cs="Times New Roman"/>
          <w:b/>
          <w:sz w:val="24"/>
          <w:szCs w:val="24"/>
        </w:rPr>
        <w:t>Вопрос 1:  «Время  реакции»</w:t>
      </w:r>
      <w:r w:rsidRPr="00511E97">
        <w:rPr>
          <w:rFonts w:ascii="Times New Roman" w:hAnsi="Times New Roman" w:cs="Times New Roman"/>
          <w:sz w:val="24"/>
          <w:szCs w:val="24"/>
        </w:rPr>
        <w:t xml:space="preserve"> </w:t>
      </w:r>
      <w:r w:rsidRPr="00511E97">
        <w:rPr>
          <w:rFonts w:ascii="Times New Roman" w:hAnsi="Times New Roman" w:cs="Times New Roman"/>
          <w:sz w:val="24"/>
          <w:szCs w:val="24"/>
        </w:rPr>
        <w:cr/>
        <w:t xml:space="preserve">Определите, по какой дорожке бежали золотой, серебряный и бронзовый медалисты этой гонки. Заполните в таблице ниже номер беговой дорожки, время реакции и конечное время. </w:t>
      </w:r>
      <w:r w:rsidRPr="00511E97">
        <w:rPr>
          <w:rFonts w:ascii="Times New Roman" w:hAnsi="Times New Roman" w:cs="Times New Roman"/>
          <w:sz w:val="24"/>
          <w:szCs w:val="24"/>
        </w:rPr>
        <w:cr/>
      </w:r>
    </w:p>
    <w:tbl>
      <w:tblPr>
        <w:tblStyle w:val="a6"/>
        <w:tblW w:w="0" w:type="auto"/>
        <w:tblLook w:val="04A0" w:firstRow="1" w:lastRow="0" w:firstColumn="1" w:lastColumn="0" w:noHBand="0" w:noVBand="1"/>
      </w:tblPr>
      <w:tblGrid>
        <w:gridCol w:w="2392"/>
        <w:gridCol w:w="2393"/>
        <w:gridCol w:w="2393"/>
        <w:gridCol w:w="2393"/>
      </w:tblGrid>
      <w:tr w:rsidR="00511E97" w:rsidRPr="00511E97" w:rsidTr="00B01948">
        <w:tc>
          <w:tcPr>
            <w:tcW w:w="2392"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Медаль</w:t>
            </w:r>
          </w:p>
        </w:tc>
        <w:tc>
          <w:tcPr>
            <w:tcW w:w="2393"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Беговая</w:t>
            </w:r>
          </w:p>
        </w:tc>
        <w:tc>
          <w:tcPr>
            <w:tcW w:w="2393"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Время реакции</w:t>
            </w:r>
          </w:p>
        </w:tc>
        <w:tc>
          <w:tcPr>
            <w:tcW w:w="2393"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Конечное время (сек)</w:t>
            </w:r>
          </w:p>
        </w:tc>
      </w:tr>
      <w:tr w:rsidR="00511E97" w:rsidRPr="00511E97" w:rsidTr="00B01948">
        <w:tc>
          <w:tcPr>
            <w:tcW w:w="2392"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ЗОЛОТО</w:t>
            </w:r>
          </w:p>
        </w:tc>
        <w:tc>
          <w:tcPr>
            <w:tcW w:w="2393" w:type="dxa"/>
          </w:tcPr>
          <w:p w:rsidR="00511E97" w:rsidRPr="00511E97" w:rsidRDefault="00511E97" w:rsidP="00B01948">
            <w:pPr>
              <w:ind w:left="360"/>
              <w:rPr>
                <w:rFonts w:ascii="Times New Roman" w:hAnsi="Times New Roman" w:cs="Times New Roman"/>
                <w:sz w:val="24"/>
                <w:szCs w:val="24"/>
              </w:rPr>
            </w:pPr>
          </w:p>
        </w:tc>
        <w:tc>
          <w:tcPr>
            <w:tcW w:w="2393" w:type="dxa"/>
          </w:tcPr>
          <w:p w:rsidR="00511E97" w:rsidRPr="00511E97" w:rsidRDefault="00511E97" w:rsidP="00B01948">
            <w:pPr>
              <w:rPr>
                <w:rFonts w:ascii="Times New Roman" w:hAnsi="Times New Roman" w:cs="Times New Roman"/>
                <w:sz w:val="24"/>
                <w:szCs w:val="24"/>
              </w:rPr>
            </w:pPr>
          </w:p>
        </w:tc>
        <w:tc>
          <w:tcPr>
            <w:tcW w:w="2393" w:type="dxa"/>
          </w:tcPr>
          <w:p w:rsidR="00511E97" w:rsidRPr="00511E97" w:rsidRDefault="00511E97" w:rsidP="00B01948">
            <w:pPr>
              <w:rPr>
                <w:rFonts w:ascii="Times New Roman" w:hAnsi="Times New Roman" w:cs="Times New Roman"/>
                <w:sz w:val="24"/>
                <w:szCs w:val="24"/>
              </w:rPr>
            </w:pPr>
          </w:p>
        </w:tc>
      </w:tr>
      <w:tr w:rsidR="00511E97" w:rsidRPr="00511E97" w:rsidTr="00B01948">
        <w:tc>
          <w:tcPr>
            <w:tcW w:w="2392"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СЕРЕБРО</w:t>
            </w:r>
          </w:p>
        </w:tc>
        <w:tc>
          <w:tcPr>
            <w:tcW w:w="2393" w:type="dxa"/>
          </w:tcPr>
          <w:p w:rsidR="00511E97" w:rsidRPr="00511E97" w:rsidRDefault="00511E97" w:rsidP="00B01948">
            <w:pPr>
              <w:ind w:left="360"/>
              <w:rPr>
                <w:rFonts w:ascii="Times New Roman" w:hAnsi="Times New Roman" w:cs="Times New Roman"/>
                <w:sz w:val="24"/>
                <w:szCs w:val="24"/>
              </w:rPr>
            </w:pPr>
          </w:p>
        </w:tc>
        <w:tc>
          <w:tcPr>
            <w:tcW w:w="2393" w:type="dxa"/>
          </w:tcPr>
          <w:p w:rsidR="00511E97" w:rsidRPr="00511E97" w:rsidRDefault="00511E97" w:rsidP="00B01948">
            <w:pPr>
              <w:rPr>
                <w:rFonts w:ascii="Times New Roman" w:hAnsi="Times New Roman" w:cs="Times New Roman"/>
                <w:sz w:val="24"/>
                <w:szCs w:val="24"/>
              </w:rPr>
            </w:pPr>
          </w:p>
        </w:tc>
        <w:tc>
          <w:tcPr>
            <w:tcW w:w="2393" w:type="dxa"/>
          </w:tcPr>
          <w:p w:rsidR="00511E97" w:rsidRPr="00511E97" w:rsidRDefault="00511E97" w:rsidP="00B01948">
            <w:pPr>
              <w:rPr>
                <w:rFonts w:ascii="Times New Roman" w:hAnsi="Times New Roman" w:cs="Times New Roman"/>
                <w:sz w:val="24"/>
                <w:szCs w:val="24"/>
              </w:rPr>
            </w:pPr>
          </w:p>
        </w:tc>
      </w:tr>
      <w:tr w:rsidR="00511E97" w:rsidRPr="00511E97" w:rsidTr="00B01948">
        <w:tc>
          <w:tcPr>
            <w:tcW w:w="2392" w:type="dxa"/>
          </w:tcPr>
          <w:p w:rsidR="00511E97" w:rsidRPr="00511E97" w:rsidRDefault="00511E97" w:rsidP="00B01948">
            <w:pPr>
              <w:rPr>
                <w:rFonts w:ascii="Times New Roman" w:hAnsi="Times New Roman" w:cs="Times New Roman"/>
                <w:sz w:val="24"/>
                <w:szCs w:val="24"/>
              </w:rPr>
            </w:pPr>
            <w:r w:rsidRPr="00511E97">
              <w:rPr>
                <w:rFonts w:ascii="Times New Roman" w:hAnsi="Times New Roman" w:cs="Times New Roman"/>
                <w:sz w:val="24"/>
                <w:szCs w:val="24"/>
              </w:rPr>
              <w:t>БРОНЗА</w:t>
            </w:r>
          </w:p>
        </w:tc>
        <w:tc>
          <w:tcPr>
            <w:tcW w:w="2393" w:type="dxa"/>
          </w:tcPr>
          <w:p w:rsidR="00511E97" w:rsidRPr="00511E97" w:rsidRDefault="00511E97" w:rsidP="00B01948">
            <w:pPr>
              <w:ind w:left="360"/>
              <w:rPr>
                <w:rFonts w:ascii="Times New Roman" w:hAnsi="Times New Roman" w:cs="Times New Roman"/>
                <w:sz w:val="24"/>
                <w:szCs w:val="24"/>
              </w:rPr>
            </w:pPr>
          </w:p>
        </w:tc>
        <w:tc>
          <w:tcPr>
            <w:tcW w:w="2393" w:type="dxa"/>
          </w:tcPr>
          <w:p w:rsidR="00511E97" w:rsidRPr="00511E97" w:rsidRDefault="00511E97" w:rsidP="00B01948">
            <w:pPr>
              <w:rPr>
                <w:rFonts w:ascii="Times New Roman" w:hAnsi="Times New Roman" w:cs="Times New Roman"/>
                <w:sz w:val="24"/>
                <w:szCs w:val="24"/>
              </w:rPr>
            </w:pPr>
          </w:p>
        </w:tc>
        <w:tc>
          <w:tcPr>
            <w:tcW w:w="2393" w:type="dxa"/>
          </w:tcPr>
          <w:p w:rsidR="00511E97" w:rsidRPr="00511E97" w:rsidRDefault="00511E97" w:rsidP="00B01948">
            <w:pPr>
              <w:rPr>
                <w:rFonts w:ascii="Times New Roman" w:hAnsi="Times New Roman" w:cs="Times New Roman"/>
                <w:sz w:val="24"/>
                <w:szCs w:val="24"/>
              </w:rPr>
            </w:pPr>
          </w:p>
        </w:tc>
      </w:tr>
    </w:tbl>
    <w:p w:rsidR="00511E97" w:rsidRPr="00511E97" w:rsidRDefault="00511E97" w:rsidP="00511E97">
      <w:pPr>
        <w:rPr>
          <w:rFonts w:ascii="Times New Roman" w:hAnsi="Times New Roman" w:cs="Times New Roman"/>
          <w:sz w:val="24"/>
          <w:szCs w:val="24"/>
        </w:rPr>
      </w:pPr>
    </w:p>
    <w:p w:rsidR="00511E97" w:rsidRPr="00511E97" w:rsidRDefault="00511E97" w:rsidP="00511E97">
      <w:pPr>
        <w:rPr>
          <w:rFonts w:ascii="Times New Roman" w:hAnsi="Times New Roman" w:cs="Times New Roman"/>
          <w:sz w:val="24"/>
          <w:szCs w:val="24"/>
        </w:rPr>
      </w:pPr>
    </w:p>
    <w:p w:rsidR="00511E97" w:rsidRPr="00511E97" w:rsidRDefault="00511E97" w:rsidP="00511E97">
      <w:pPr>
        <w:rPr>
          <w:rFonts w:ascii="Times New Roman" w:hAnsi="Times New Roman" w:cs="Times New Roman"/>
          <w:b/>
          <w:sz w:val="24"/>
          <w:szCs w:val="24"/>
        </w:rPr>
      </w:pPr>
      <w:r w:rsidRPr="00511E97">
        <w:rPr>
          <w:rFonts w:ascii="Times New Roman" w:hAnsi="Times New Roman" w:cs="Times New Roman"/>
          <w:b/>
          <w:sz w:val="24"/>
          <w:szCs w:val="24"/>
        </w:rPr>
        <w:t xml:space="preserve">Вопрос </w:t>
      </w:r>
      <w:proofErr w:type="gramStart"/>
      <w:r w:rsidRPr="00511E97">
        <w:rPr>
          <w:rFonts w:ascii="Times New Roman" w:hAnsi="Times New Roman" w:cs="Times New Roman"/>
          <w:b/>
          <w:sz w:val="24"/>
          <w:szCs w:val="24"/>
        </w:rPr>
        <w:t>2:  «</w:t>
      </w:r>
      <w:proofErr w:type="gramEnd"/>
      <w:r w:rsidRPr="00511E97">
        <w:rPr>
          <w:rFonts w:ascii="Times New Roman" w:hAnsi="Times New Roman" w:cs="Times New Roman"/>
          <w:b/>
          <w:sz w:val="24"/>
          <w:szCs w:val="24"/>
        </w:rPr>
        <w:t>Время реакции»</w:t>
      </w:r>
    </w:p>
    <w:p w:rsidR="00511E97" w:rsidRPr="00511E97" w:rsidRDefault="00511E97" w:rsidP="00511E97">
      <w:pPr>
        <w:ind w:firstLine="709"/>
        <w:jc w:val="both"/>
        <w:rPr>
          <w:rFonts w:ascii="Times New Roman" w:hAnsi="Times New Roman" w:cs="Times New Roman"/>
          <w:sz w:val="24"/>
          <w:szCs w:val="24"/>
        </w:rPr>
      </w:pPr>
      <w:r w:rsidRPr="00511E97">
        <w:rPr>
          <w:rFonts w:ascii="Times New Roman" w:hAnsi="Times New Roman" w:cs="Times New Roman"/>
          <w:sz w:val="24"/>
          <w:szCs w:val="24"/>
        </w:rPr>
        <w:lastRenderedPageBreak/>
        <w:t xml:space="preserve"> На сегодняшний день, ни один спортсмен не смог среагировать на пистолет стартера менее чем за 0,110 сек. Если время реакции бегуна меньше, чем 0,110 сек., то считается, что был </w:t>
      </w:r>
      <w:proofErr w:type="spellStart"/>
      <w:r w:rsidRPr="00511E97">
        <w:rPr>
          <w:rFonts w:ascii="Times New Roman" w:hAnsi="Times New Roman" w:cs="Times New Roman"/>
          <w:sz w:val="24"/>
          <w:szCs w:val="24"/>
        </w:rPr>
        <w:t>фальстар</w:t>
      </w:r>
      <w:proofErr w:type="spellEnd"/>
      <w:r w:rsidRPr="00511E97">
        <w:rPr>
          <w:rFonts w:ascii="Times New Roman" w:hAnsi="Times New Roman" w:cs="Times New Roman"/>
          <w:sz w:val="24"/>
          <w:szCs w:val="24"/>
        </w:rPr>
        <w:t xml:space="preserve">, а бегун начал движение до выстрела пистолета. </w:t>
      </w:r>
      <w:r w:rsidRPr="00511E97">
        <w:rPr>
          <w:rFonts w:ascii="Times New Roman" w:hAnsi="Times New Roman" w:cs="Times New Roman"/>
          <w:sz w:val="24"/>
          <w:szCs w:val="24"/>
        </w:rPr>
        <w:cr/>
        <w:t xml:space="preserve">Если серебряный призёр </w:t>
      </w:r>
      <w:proofErr w:type="spellStart"/>
      <w:r w:rsidRPr="00511E97">
        <w:rPr>
          <w:rFonts w:ascii="Times New Roman" w:hAnsi="Times New Roman" w:cs="Times New Roman"/>
          <w:sz w:val="24"/>
          <w:szCs w:val="24"/>
        </w:rPr>
        <w:t>Кристиан</w:t>
      </w:r>
      <w:proofErr w:type="spellEnd"/>
      <w:r w:rsidRPr="00511E97">
        <w:rPr>
          <w:rFonts w:ascii="Times New Roman" w:hAnsi="Times New Roman" w:cs="Times New Roman"/>
          <w:sz w:val="24"/>
          <w:szCs w:val="24"/>
        </w:rPr>
        <w:t xml:space="preserve"> фон </w:t>
      </w:r>
      <w:proofErr w:type="spellStart"/>
      <w:r w:rsidRPr="00511E97">
        <w:rPr>
          <w:rFonts w:ascii="Times New Roman" w:hAnsi="Times New Roman" w:cs="Times New Roman"/>
          <w:sz w:val="24"/>
          <w:szCs w:val="24"/>
        </w:rPr>
        <w:t>Эйтзен</w:t>
      </w:r>
      <w:proofErr w:type="spellEnd"/>
      <w:r w:rsidRPr="00511E97">
        <w:rPr>
          <w:rFonts w:ascii="Times New Roman" w:hAnsi="Times New Roman" w:cs="Times New Roman"/>
          <w:sz w:val="24"/>
          <w:szCs w:val="24"/>
        </w:rPr>
        <w:t xml:space="preserve"> имел более быстрое время реакции, он бы имел шанс выиграть золотую медаль? Дайте объяснение Вашему ответу. </w:t>
      </w:r>
    </w:p>
    <w:p w:rsidR="00511E97" w:rsidRDefault="00511E97" w:rsidP="00511E97">
      <w:pPr>
        <w:jc w:val="center"/>
        <w:rPr>
          <w:rFonts w:ascii="Times New Roman" w:hAnsi="Times New Roman" w:cs="Times New Roman"/>
          <w:sz w:val="24"/>
          <w:szCs w:val="24"/>
        </w:rPr>
      </w:pPr>
    </w:p>
    <w:p w:rsidR="00511E97" w:rsidRDefault="00511E97" w:rsidP="00511E97">
      <w:pPr>
        <w:jc w:val="center"/>
        <w:rPr>
          <w:rFonts w:ascii="Times New Roman" w:hAnsi="Times New Roman" w:cs="Times New Roman"/>
          <w:sz w:val="24"/>
          <w:szCs w:val="24"/>
        </w:rPr>
      </w:pPr>
    </w:p>
    <w:p w:rsidR="00511E97" w:rsidRDefault="00511E97" w:rsidP="00511E97">
      <w:pPr>
        <w:jc w:val="center"/>
        <w:rPr>
          <w:rFonts w:ascii="Times New Roman" w:hAnsi="Times New Roman" w:cs="Times New Roman"/>
          <w:sz w:val="24"/>
          <w:szCs w:val="24"/>
        </w:rPr>
      </w:pPr>
    </w:p>
    <w:p w:rsidR="00511E97" w:rsidRDefault="00511E97" w:rsidP="00511E97">
      <w:pPr>
        <w:jc w:val="center"/>
        <w:rPr>
          <w:rFonts w:ascii="Times New Roman" w:hAnsi="Times New Roman" w:cs="Times New Roman"/>
          <w:sz w:val="24"/>
          <w:szCs w:val="24"/>
        </w:rPr>
      </w:pPr>
    </w:p>
    <w:p w:rsidR="00511E97" w:rsidRDefault="00511E97" w:rsidP="00511E97">
      <w:pPr>
        <w:jc w:val="center"/>
        <w:rPr>
          <w:rFonts w:ascii="Times New Roman" w:hAnsi="Times New Roman" w:cs="Times New Roman"/>
          <w:sz w:val="24"/>
          <w:szCs w:val="24"/>
        </w:rPr>
      </w:pPr>
    </w:p>
    <w:p w:rsidR="00511E97" w:rsidRDefault="00511E97" w:rsidP="00511E97">
      <w:pPr>
        <w:jc w:val="center"/>
        <w:rPr>
          <w:rFonts w:ascii="Times New Roman" w:hAnsi="Times New Roman" w:cs="Times New Roman"/>
          <w:sz w:val="24"/>
          <w:szCs w:val="24"/>
        </w:rPr>
      </w:pPr>
    </w:p>
    <w:p w:rsidR="00511E97" w:rsidRDefault="00511E97" w:rsidP="00511E97">
      <w:pPr>
        <w:jc w:val="center"/>
        <w:rPr>
          <w:rFonts w:ascii="Times New Roman" w:hAnsi="Times New Roman" w:cs="Times New Roman"/>
          <w:sz w:val="24"/>
          <w:szCs w:val="24"/>
        </w:rPr>
      </w:pPr>
    </w:p>
    <w:p w:rsidR="00511E97" w:rsidRDefault="00511E97" w:rsidP="00511E97">
      <w:pPr>
        <w:jc w:val="center"/>
        <w:rPr>
          <w:rFonts w:ascii="Times New Roman" w:hAnsi="Times New Roman" w:cs="Times New Roman"/>
          <w:sz w:val="24"/>
          <w:szCs w:val="24"/>
        </w:rPr>
      </w:pPr>
    </w:p>
    <w:p w:rsidR="00511E97" w:rsidRDefault="00511E97" w:rsidP="00511E97">
      <w:pPr>
        <w:jc w:val="center"/>
        <w:rPr>
          <w:rFonts w:ascii="Times New Roman" w:hAnsi="Times New Roman" w:cs="Times New Roman"/>
          <w:sz w:val="24"/>
          <w:szCs w:val="24"/>
        </w:rPr>
      </w:pPr>
    </w:p>
    <w:p w:rsidR="00511E97" w:rsidRDefault="00511E97" w:rsidP="00511E97">
      <w:pPr>
        <w:jc w:val="center"/>
        <w:rPr>
          <w:rFonts w:ascii="Times New Roman" w:hAnsi="Times New Roman" w:cs="Times New Roman"/>
          <w:sz w:val="24"/>
          <w:szCs w:val="24"/>
        </w:rPr>
      </w:pPr>
    </w:p>
    <w:p w:rsidR="00511E97" w:rsidRDefault="00511E97" w:rsidP="00511E97">
      <w:pPr>
        <w:jc w:val="center"/>
        <w:rPr>
          <w:rFonts w:ascii="Times New Roman" w:hAnsi="Times New Roman" w:cs="Times New Roman"/>
          <w:sz w:val="24"/>
          <w:szCs w:val="24"/>
        </w:rPr>
      </w:pPr>
    </w:p>
    <w:p w:rsidR="00511E97" w:rsidRDefault="00511E97" w:rsidP="00511E97">
      <w:pPr>
        <w:jc w:val="center"/>
        <w:rPr>
          <w:rFonts w:ascii="Times New Roman" w:hAnsi="Times New Roman" w:cs="Times New Roman"/>
          <w:sz w:val="24"/>
          <w:szCs w:val="24"/>
        </w:rPr>
      </w:pPr>
    </w:p>
    <w:p w:rsidR="00511E97" w:rsidRDefault="00511E97" w:rsidP="00511E97">
      <w:pPr>
        <w:jc w:val="center"/>
        <w:rPr>
          <w:rFonts w:ascii="Times New Roman" w:hAnsi="Times New Roman" w:cs="Times New Roman"/>
          <w:sz w:val="24"/>
          <w:szCs w:val="24"/>
        </w:rPr>
      </w:pPr>
    </w:p>
    <w:p w:rsidR="00511E97" w:rsidRDefault="00511E97" w:rsidP="00511E97">
      <w:pPr>
        <w:jc w:val="center"/>
        <w:rPr>
          <w:rFonts w:ascii="Times New Roman" w:hAnsi="Times New Roman" w:cs="Times New Roman"/>
          <w:sz w:val="24"/>
          <w:szCs w:val="24"/>
        </w:rPr>
      </w:pPr>
    </w:p>
    <w:p w:rsidR="00511E97" w:rsidRDefault="00511E97" w:rsidP="00511E97">
      <w:pPr>
        <w:jc w:val="center"/>
        <w:rPr>
          <w:rFonts w:ascii="Times New Roman" w:hAnsi="Times New Roman" w:cs="Times New Roman"/>
          <w:sz w:val="24"/>
          <w:szCs w:val="24"/>
        </w:rPr>
      </w:pPr>
    </w:p>
    <w:p w:rsidR="00511E97" w:rsidRDefault="00511E97" w:rsidP="00511E97">
      <w:pPr>
        <w:jc w:val="center"/>
        <w:rPr>
          <w:rFonts w:ascii="Times New Roman" w:hAnsi="Times New Roman" w:cs="Times New Roman"/>
          <w:sz w:val="24"/>
          <w:szCs w:val="24"/>
        </w:rPr>
      </w:pPr>
    </w:p>
    <w:p w:rsidR="00511E97" w:rsidRDefault="00511E97" w:rsidP="00511E97">
      <w:pPr>
        <w:jc w:val="center"/>
        <w:rPr>
          <w:rFonts w:ascii="Times New Roman" w:hAnsi="Times New Roman" w:cs="Times New Roman"/>
          <w:sz w:val="24"/>
          <w:szCs w:val="24"/>
        </w:rPr>
      </w:pPr>
    </w:p>
    <w:p w:rsidR="00511E97" w:rsidRDefault="00511E97" w:rsidP="00511E97">
      <w:pPr>
        <w:jc w:val="center"/>
        <w:rPr>
          <w:rFonts w:ascii="Times New Roman" w:hAnsi="Times New Roman" w:cs="Times New Roman"/>
          <w:sz w:val="24"/>
          <w:szCs w:val="24"/>
        </w:rPr>
      </w:pPr>
    </w:p>
    <w:p w:rsidR="00511E97" w:rsidRDefault="00511E97" w:rsidP="00511E97">
      <w:pPr>
        <w:jc w:val="center"/>
        <w:rPr>
          <w:rFonts w:ascii="Times New Roman" w:hAnsi="Times New Roman" w:cs="Times New Roman"/>
          <w:sz w:val="24"/>
          <w:szCs w:val="24"/>
        </w:rPr>
      </w:pPr>
    </w:p>
    <w:p w:rsidR="00511E97" w:rsidRPr="00511E97" w:rsidRDefault="00511E97" w:rsidP="00511E97">
      <w:pPr>
        <w:spacing w:after="0" w:line="240" w:lineRule="auto"/>
        <w:jc w:val="center"/>
        <w:rPr>
          <w:rFonts w:ascii="Times New Roman" w:hAnsi="Times New Roman" w:cs="Times New Roman"/>
          <w:b/>
          <w:sz w:val="24"/>
          <w:szCs w:val="24"/>
        </w:rPr>
      </w:pPr>
      <w:r w:rsidRPr="00511E97">
        <w:rPr>
          <w:rFonts w:ascii="Times New Roman" w:hAnsi="Times New Roman" w:cs="Times New Roman"/>
          <w:b/>
          <w:sz w:val="24"/>
          <w:szCs w:val="24"/>
        </w:rPr>
        <w:t>Зада</w:t>
      </w:r>
      <w:r>
        <w:rPr>
          <w:rFonts w:ascii="Times New Roman" w:hAnsi="Times New Roman" w:cs="Times New Roman"/>
          <w:b/>
          <w:sz w:val="24"/>
          <w:szCs w:val="24"/>
        </w:rPr>
        <w:t>ние</w:t>
      </w:r>
      <w:r w:rsidRPr="00511E97">
        <w:rPr>
          <w:rFonts w:ascii="Times New Roman" w:hAnsi="Times New Roman" w:cs="Times New Roman"/>
          <w:b/>
          <w:sz w:val="24"/>
          <w:szCs w:val="24"/>
        </w:rPr>
        <w:t xml:space="preserve"> «Пчелы»</w:t>
      </w:r>
    </w:p>
    <w:p w:rsidR="00511E97" w:rsidRPr="00511E97" w:rsidRDefault="00511E97" w:rsidP="00511E97">
      <w:pPr>
        <w:spacing w:after="0" w:line="240" w:lineRule="auto"/>
        <w:jc w:val="both"/>
        <w:rPr>
          <w:rFonts w:ascii="Times New Roman" w:hAnsi="Times New Roman" w:cs="Times New Roman"/>
          <w:sz w:val="24"/>
          <w:szCs w:val="24"/>
          <w:u w:val="single"/>
        </w:rPr>
      </w:pPr>
      <w:r w:rsidRPr="00511E97">
        <w:rPr>
          <w:rFonts w:ascii="Times New Roman" w:hAnsi="Times New Roman" w:cs="Times New Roman"/>
          <w:sz w:val="24"/>
          <w:szCs w:val="24"/>
          <w:u w:val="single"/>
        </w:rPr>
        <w:t>Текст про пчел</w:t>
      </w:r>
    </w:p>
    <w:p w:rsidR="00511E97" w:rsidRPr="00511E97" w:rsidRDefault="00511E97" w:rsidP="00511E97">
      <w:pPr>
        <w:spacing w:after="0" w:line="240" w:lineRule="auto"/>
        <w:jc w:val="both"/>
        <w:rPr>
          <w:rFonts w:ascii="Times New Roman" w:hAnsi="Times New Roman" w:cs="Times New Roman"/>
          <w:sz w:val="24"/>
          <w:szCs w:val="24"/>
        </w:rPr>
      </w:pPr>
      <w:r w:rsidRPr="00511E97">
        <w:rPr>
          <w:rFonts w:ascii="Times New Roman" w:hAnsi="Times New Roman" w:cs="Times New Roman"/>
          <w:sz w:val="24"/>
          <w:szCs w:val="24"/>
        </w:rPr>
        <w:t>Информация, указанная на этой странице, была взята из буклета Ассоциации пчеловодов Бурятии о жизни пчел. Используйте эту информацию для ответа на вопросы.</w:t>
      </w:r>
    </w:p>
    <w:p w:rsidR="00511E97" w:rsidRPr="00511E97" w:rsidRDefault="00511E97" w:rsidP="00511E97">
      <w:pPr>
        <w:spacing w:after="0" w:line="240" w:lineRule="auto"/>
        <w:jc w:val="both"/>
        <w:rPr>
          <w:rFonts w:ascii="Times New Roman" w:hAnsi="Times New Roman" w:cs="Times New Roman"/>
          <w:b/>
          <w:sz w:val="24"/>
          <w:szCs w:val="24"/>
        </w:rPr>
      </w:pPr>
      <w:r w:rsidRPr="00511E97">
        <w:rPr>
          <w:rFonts w:ascii="Times New Roman" w:hAnsi="Times New Roman" w:cs="Times New Roman"/>
          <w:b/>
          <w:sz w:val="24"/>
          <w:szCs w:val="24"/>
        </w:rPr>
        <w:t>Сбор нектара</w:t>
      </w:r>
    </w:p>
    <w:p w:rsidR="00511E97" w:rsidRPr="00511E97" w:rsidRDefault="00511E97" w:rsidP="00511E97">
      <w:pPr>
        <w:spacing w:after="0" w:line="240" w:lineRule="auto"/>
        <w:ind w:firstLine="709"/>
        <w:jc w:val="both"/>
        <w:rPr>
          <w:rFonts w:ascii="Times New Roman" w:hAnsi="Times New Roman" w:cs="Times New Roman"/>
          <w:sz w:val="24"/>
          <w:szCs w:val="24"/>
        </w:rPr>
      </w:pPr>
      <w:r w:rsidRPr="00511E97">
        <w:rPr>
          <w:rFonts w:ascii="Times New Roman" w:hAnsi="Times New Roman" w:cs="Times New Roman"/>
          <w:sz w:val="24"/>
          <w:szCs w:val="24"/>
        </w:rPr>
        <w:t xml:space="preserve">Пчелы делают мед для того, чтобы выжить. Для них это самая главная еда. Если в улье около 60 000 пчел, одна  третья  их  часть  будет  собирать  нектар,  из  которого </w:t>
      </w:r>
      <w:proofErr w:type="spellStart"/>
      <w:r w:rsidRPr="00511E97">
        <w:rPr>
          <w:rFonts w:ascii="Times New Roman" w:hAnsi="Times New Roman" w:cs="Times New Roman"/>
          <w:sz w:val="24"/>
          <w:szCs w:val="24"/>
        </w:rPr>
        <w:t>ульевые</w:t>
      </w:r>
      <w:proofErr w:type="spellEnd"/>
      <w:r w:rsidRPr="00511E97">
        <w:rPr>
          <w:rFonts w:ascii="Times New Roman" w:hAnsi="Times New Roman" w:cs="Times New Roman"/>
          <w:sz w:val="24"/>
          <w:szCs w:val="24"/>
        </w:rPr>
        <w:t xml:space="preserve">  пчелы  будут делать  мед.  Небольшое  количество  пчел  работают в   качестве   сборщиков   или   искателей. Они ищут источник нектара, а затем возвращаются в улей и рассказывают о нем другим пчелам. </w:t>
      </w:r>
    </w:p>
    <w:p w:rsidR="00511E97" w:rsidRPr="00511E97" w:rsidRDefault="00511E97" w:rsidP="00511E97">
      <w:pPr>
        <w:spacing w:after="0" w:line="240" w:lineRule="auto"/>
        <w:ind w:firstLine="709"/>
        <w:jc w:val="both"/>
        <w:rPr>
          <w:rFonts w:ascii="Times New Roman" w:hAnsi="Times New Roman" w:cs="Times New Roman"/>
          <w:sz w:val="24"/>
          <w:szCs w:val="24"/>
        </w:rPr>
      </w:pPr>
      <w:r w:rsidRPr="00511E97">
        <w:rPr>
          <w:rFonts w:ascii="Times New Roman" w:hAnsi="Times New Roman" w:cs="Times New Roman"/>
          <w:sz w:val="24"/>
          <w:szCs w:val="24"/>
        </w:rPr>
        <w:lastRenderedPageBreak/>
        <w:t xml:space="preserve">Сборщики  помогают  другим  пчелам  узнать  о  том,  где  находится  источник нектара,  танцуя,  и  по  этому  танцу  пчелы  понимают  направление  и  расстояние, которое    необходимо    пролететь.    Во  время    этого   танца  пчела   трясет   своим брюшком  из  стороны  в  сторону,  вращаясь  по  кругу,  как  показано  на  рисунке  1.  </w:t>
      </w:r>
    </w:p>
    <w:p w:rsidR="00511E97" w:rsidRPr="00511E97" w:rsidRDefault="00511E97" w:rsidP="00511E97">
      <w:pPr>
        <w:spacing w:after="0" w:line="240" w:lineRule="auto"/>
        <w:ind w:firstLine="709"/>
        <w:jc w:val="both"/>
        <w:rPr>
          <w:rFonts w:ascii="Times New Roman" w:hAnsi="Times New Roman" w:cs="Times New Roman"/>
          <w:sz w:val="24"/>
          <w:szCs w:val="24"/>
        </w:rPr>
      </w:pPr>
      <w:r w:rsidRPr="00511E97">
        <w:rPr>
          <w:rFonts w:ascii="Times New Roman" w:hAnsi="Times New Roman" w:cs="Times New Roman"/>
          <w:sz w:val="24"/>
          <w:szCs w:val="24"/>
        </w:rPr>
        <w:t xml:space="preserve">Танец происходит точно так,  как показано на следующем рисунке. </w:t>
      </w:r>
      <w:r w:rsidRPr="00511E97">
        <w:rPr>
          <w:rFonts w:ascii="Times New Roman" w:hAnsi="Times New Roman" w:cs="Times New Roman"/>
          <w:sz w:val="24"/>
          <w:szCs w:val="24"/>
        </w:rPr>
        <w:cr/>
      </w:r>
    </w:p>
    <w:p w:rsidR="00511E97" w:rsidRPr="00511E97" w:rsidRDefault="00511E97" w:rsidP="00511E97">
      <w:pPr>
        <w:spacing w:after="0" w:line="240" w:lineRule="auto"/>
        <w:ind w:firstLine="709"/>
        <w:jc w:val="center"/>
        <w:rPr>
          <w:rFonts w:ascii="Times New Roman" w:hAnsi="Times New Roman" w:cs="Times New Roman"/>
          <w:sz w:val="24"/>
          <w:szCs w:val="24"/>
        </w:rPr>
      </w:pPr>
      <w:r w:rsidRPr="00511E97">
        <w:rPr>
          <w:rFonts w:ascii="Times New Roman" w:hAnsi="Times New Roman" w:cs="Times New Roman"/>
          <w:noProof/>
          <w:sz w:val="24"/>
          <w:szCs w:val="24"/>
          <w:lang w:eastAsia="ru-RU"/>
        </w:rPr>
        <w:drawing>
          <wp:inline distT="0" distB="0" distL="0" distR="0">
            <wp:extent cx="5196687" cy="3503335"/>
            <wp:effectExtent l="19050" t="0" r="3963" b="0"/>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l="18516" t="12719" r="14977" b="16697"/>
                    <a:stretch>
                      <a:fillRect/>
                    </a:stretch>
                  </pic:blipFill>
                  <pic:spPr bwMode="auto">
                    <a:xfrm>
                      <a:off x="0" y="0"/>
                      <a:ext cx="5198370" cy="3504470"/>
                    </a:xfrm>
                    <a:prstGeom prst="rect">
                      <a:avLst/>
                    </a:prstGeom>
                    <a:noFill/>
                    <a:ln w="9525">
                      <a:noFill/>
                      <a:miter lim="800000"/>
                      <a:headEnd/>
                      <a:tailEnd/>
                    </a:ln>
                  </pic:spPr>
                </pic:pic>
              </a:graphicData>
            </a:graphic>
          </wp:inline>
        </w:drawing>
      </w:r>
    </w:p>
    <w:p w:rsidR="00511E97" w:rsidRPr="00511E97" w:rsidRDefault="00511E97" w:rsidP="00511E97">
      <w:pPr>
        <w:spacing w:after="0" w:line="240" w:lineRule="auto"/>
        <w:ind w:firstLine="709"/>
        <w:jc w:val="both"/>
        <w:rPr>
          <w:rFonts w:ascii="Times New Roman" w:hAnsi="Times New Roman" w:cs="Times New Roman"/>
          <w:sz w:val="24"/>
          <w:szCs w:val="24"/>
        </w:rPr>
      </w:pPr>
      <w:r w:rsidRPr="00511E97">
        <w:rPr>
          <w:rFonts w:ascii="Times New Roman" w:hAnsi="Times New Roman" w:cs="Times New Roman"/>
          <w:sz w:val="24"/>
          <w:szCs w:val="24"/>
        </w:rPr>
        <w:t xml:space="preserve">                                           Рисунок 1 </w:t>
      </w:r>
      <w:r w:rsidRPr="00511E97">
        <w:rPr>
          <w:rFonts w:ascii="Times New Roman" w:hAnsi="Times New Roman" w:cs="Times New Roman"/>
          <w:sz w:val="24"/>
          <w:szCs w:val="24"/>
        </w:rPr>
        <w:cr/>
        <w:t xml:space="preserve">        </w:t>
      </w:r>
    </w:p>
    <w:p w:rsidR="00511E97" w:rsidRPr="00511E97" w:rsidRDefault="00511E97" w:rsidP="00511E97">
      <w:pPr>
        <w:spacing w:after="0" w:line="240" w:lineRule="auto"/>
        <w:ind w:firstLine="709"/>
        <w:jc w:val="both"/>
        <w:rPr>
          <w:rFonts w:ascii="Times New Roman" w:hAnsi="Times New Roman" w:cs="Times New Roman"/>
          <w:sz w:val="24"/>
          <w:szCs w:val="24"/>
        </w:rPr>
      </w:pPr>
      <w:r w:rsidRPr="00511E97">
        <w:rPr>
          <w:rFonts w:ascii="Times New Roman" w:hAnsi="Times New Roman" w:cs="Times New Roman"/>
          <w:sz w:val="24"/>
          <w:szCs w:val="24"/>
        </w:rPr>
        <w:t xml:space="preserve"> На рисунке 1 показан танец пчелы внутри улья на вертикальной стороне медовой  соты. Если  средняя  часть  рисунка указывает прямо вверх, это говорит о том, что пчелы смогут найти пищу, если полетят в сторону солнца. Если средняя часть рисунка указывает направо, пища находится справа от солнца. </w:t>
      </w:r>
      <w:r w:rsidRPr="00511E97">
        <w:rPr>
          <w:rFonts w:ascii="Times New Roman" w:hAnsi="Times New Roman" w:cs="Times New Roman"/>
          <w:sz w:val="24"/>
          <w:szCs w:val="24"/>
        </w:rPr>
        <w:cr/>
        <w:t xml:space="preserve">      Продолжительность времени, в течение которого  пчела трясет своим брюшком, указывает на расстояние, на котором пища находится от улья. Если пища находится  близко,  пчела трясет  своим  брюшком  недолго.  Если же далеко, то пчела долго трясет своим брюшком. </w:t>
      </w:r>
    </w:p>
    <w:p w:rsidR="00511E97" w:rsidRPr="00511E97" w:rsidRDefault="00511E97" w:rsidP="00511E97">
      <w:pPr>
        <w:spacing w:after="0" w:line="240" w:lineRule="auto"/>
        <w:ind w:firstLine="709"/>
        <w:jc w:val="both"/>
        <w:rPr>
          <w:rFonts w:ascii="Times New Roman" w:hAnsi="Times New Roman" w:cs="Times New Roman"/>
          <w:b/>
          <w:sz w:val="24"/>
          <w:szCs w:val="24"/>
        </w:rPr>
      </w:pPr>
      <w:r w:rsidRPr="00511E97">
        <w:rPr>
          <w:rFonts w:ascii="Times New Roman" w:hAnsi="Times New Roman" w:cs="Times New Roman"/>
          <w:b/>
          <w:sz w:val="24"/>
          <w:szCs w:val="24"/>
        </w:rPr>
        <w:t xml:space="preserve">Приготовление меда </w:t>
      </w:r>
    </w:p>
    <w:p w:rsidR="00511E97" w:rsidRPr="00511E97" w:rsidRDefault="00511E97" w:rsidP="00511E97">
      <w:pPr>
        <w:spacing w:after="0" w:line="240" w:lineRule="auto"/>
        <w:ind w:firstLine="709"/>
        <w:jc w:val="both"/>
        <w:rPr>
          <w:rFonts w:ascii="Times New Roman" w:hAnsi="Times New Roman" w:cs="Times New Roman"/>
          <w:sz w:val="24"/>
          <w:szCs w:val="24"/>
        </w:rPr>
      </w:pPr>
      <w:r w:rsidRPr="00511E97">
        <w:rPr>
          <w:rFonts w:ascii="Times New Roman" w:hAnsi="Times New Roman" w:cs="Times New Roman"/>
          <w:sz w:val="24"/>
          <w:szCs w:val="24"/>
        </w:rPr>
        <w:t xml:space="preserve">Когда пчелы прилетают в улей с нектаром, они передают его </w:t>
      </w:r>
      <w:proofErr w:type="spellStart"/>
      <w:r w:rsidRPr="00511E97">
        <w:rPr>
          <w:rFonts w:ascii="Times New Roman" w:hAnsi="Times New Roman" w:cs="Times New Roman"/>
          <w:sz w:val="24"/>
          <w:szCs w:val="24"/>
        </w:rPr>
        <w:t>ульевым</w:t>
      </w:r>
      <w:proofErr w:type="spellEnd"/>
      <w:r w:rsidRPr="00511E97">
        <w:rPr>
          <w:rFonts w:ascii="Times New Roman" w:hAnsi="Times New Roman" w:cs="Times New Roman"/>
          <w:sz w:val="24"/>
          <w:szCs w:val="24"/>
        </w:rPr>
        <w:t xml:space="preserve"> пчелам. </w:t>
      </w:r>
      <w:proofErr w:type="spellStart"/>
      <w:r w:rsidRPr="00511E97">
        <w:rPr>
          <w:rFonts w:ascii="Times New Roman" w:hAnsi="Times New Roman" w:cs="Times New Roman"/>
          <w:sz w:val="24"/>
          <w:szCs w:val="24"/>
        </w:rPr>
        <w:t>Ульевые</w:t>
      </w:r>
      <w:proofErr w:type="spellEnd"/>
      <w:r w:rsidRPr="00511E97">
        <w:rPr>
          <w:rFonts w:ascii="Times New Roman" w:hAnsi="Times New Roman" w:cs="Times New Roman"/>
          <w:sz w:val="24"/>
          <w:szCs w:val="24"/>
        </w:rPr>
        <w:t xml:space="preserve"> пчелы передвигают нектар нижними челюстями, подвергая его воздействию теплого и сухого воздуха улья. Собранный  нектар  содержит  сахар и минералы, смешанные с 80% воды. Через 10-20  минут, когда излишки воды испарятся, </w:t>
      </w:r>
      <w:proofErr w:type="spellStart"/>
      <w:r w:rsidRPr="00511E97">
        <w:rPr>
          <w:rFonts w:ascii="Times New Roman" w:hAnsi="Times New Roman" w:cs="Times New Roman"/>
          <w:sz w:val="24"/>
          <w:szCs w:val="24"/>
        </w:rPr>
        <w:t>ульевые</w:t>
      </w:r>
      <w:proofErr w:type="spellEnd"/>
      <w:r w:rsidRPr="00511E97">
        <w:rPr>
          <w:rFonts w:ascii="Times New Roman" w:hAnsi="Times New Roman" w:cs="Times New Roman"/>
          <w:sz w:val="24"/>
          <w:szCs w:val="24"/>
        </w:rPr>
        <w:t xml:space="preserve"> пчелы помещают нектар в ячейку медовой соты, где процесс испарения продолжается. Через три дня  мед  в ячейке  содержит около 20%  воды.  В это время пчелы покрывают ячейки крышками, сделанными из воска. </w:t>
      </w:r>
    </w:p>
    <w:p w:rsidR="00511E97" w:rsidRPr="00511E97" w:rsidRDefault="00511E97" w:rsidP="00511E97">
      <w:pPr>
        <w:spacing w:after="0" w:line="240" w:lineRule="auto"/>
        <w:ind w:firstLine="709"/>
        <w:jc w:val="both"/>
        <w:rPr>
          <w:rFonts w:ascii="Times New Roman" w:hAnsi="Times New Roman" w:cs="Times New Roman"/>
          <w:sz w:val="24"/>
          <w:szCs w:val="24"/>
        </w:rPr>
      </w:pPr>
      <w:r w:rsidRPr="00511E97">
        <w:rPr>
          <w:rFonts w:ascii="Times New Roman" w:hAnsi="Times New Roman" w:cs="Times New Roman"/>
          <w:sz w:val="24"/>
          <w:szCs w:val="24"/>
        </w:rPr>
        <w:t xml:space="preserve">Обычно  пчелы  собирают нектар с одного типа цветов и в одном месте. Основные источники нектара - это фруктовые и цветущие деревья,  клевер и цветы. </w:t>
      </w:r>
      <w:r w:rsidRPr="00511E97">
        <w:rPr>
          <w:rFonts w:ascii="Times New Roman" w:hAnsi="Times New Roman" w:cs="Times New Roman"/>
          <w:sz w:val="24"/>
          <w:szCs w:val="24"/>
        </w:rPr>
        <w:cr/>
        <w:t xml:space="preserve">Глоссарий: </w:t>
      </w:r>
    </w:p>
    <w:p w:rsidR="00511E97" w:rsidRPr="00511E97" w:rsidRDefault="00511E97" w:rsidP="00511E97">
      <w:pPr>
        <w:spacing w:after="0" w:line="240" w:lineRule="auto"/>
        <w:jc w:val="both"/>
        <w:rPr>
          <w:rFonts w:ascii="Times New Roman" w:hAnsi="Times New Roman" w:cs="Times New Roman"/>
          <w:sz w:val="24"/>
          <w:szCs w:val="24"/>
        </w:rPr>
      </w:pPr>
      <w:r w:rsidRPr="00511E97">
        <w:rPr>
          <w:rFonts w:ascii="Times New Roman" w:hAnsi="Times New Roman" w:cs="Times New Roman"/>
          <w:sz w:val="24"/>
          <w:szCs w:val="24"/>
        </w:rPr>
        <w:t xml:space="preserve">•  </w:t>
      </w:r>
      <w:proofErr w:type="spellStart"/>
      <w:r w:rsidRPr="00511E97">
        <w:rPr>
          <w:rFonts w:ascii="Times New Roman" w:hAnsi="Times New Roman" w:cs="Times New Roman"/>
          <w:sz w:val="24"/>
          <w:szCs w:val="24"/>
        </w:rPr>
        <w:t>Ульевая</w:t>
      </w:r>
      <w:proofErr w:type="spellEnd"/>
      <w:r w:rsidRPr="00511E97">
        <w:rPr>
          <w:rFonts w:ascii="Times New Roman" w:hAnsi="Times New Roman" w:cs="Times New Roman"/>
          <w:sz w:val="24"/>
          <w:szCs w:val="24"/>
        </w:rPr>
        <w:t xml:space="preserve"> пчела - рабочая пчела,  которая работает внутри улья. </w:t>
      </w:r>
      <w:r w:rsidRPr="00511E97">
        <w:rPr>
          <w:rFonts w:ascii="Times New Roman" w:hAnsi="Times New Roman" w:cs="Times New Roman"/>
          <w:sz w:val="24"/>
          <w:szCs w:val="24"/>
        </w:rPr>
        <w:cr/>
        <w:t xml:space="preserve">•  Нижняя челюсть -  часть рта пчелы. </w:t>
      </w:r>
      <w:r w:rsidRPr="00511E97">
        <w:rPr>
          <w:rFonts w:ascii="Times New Roman" w:hAnsi="Times New Roman" w:cs="Times New Roman"/>
          <w:sz w:val="24"/>
          <w:szCs w:val="24"/>
        </w:rPr>
        <w:cr/>
      </w:r>
    </w:p>
    <w:p w:rsidR="00511E97" w:rsidRPr="00511E97" w:rsidRDefault="00511E97" w:rsidP="00511E97">
      <w:pPr>
        <w:spacing w:after="0" w:line="240" w:lineRule="auto"/>
        <w:jc w:val="both"/>
        <w:rPr>
          <w:rFonts w:ascii="Times New Roman" w:hAnsi="Times New Roman" w:cs="Times New Roman"/>
          <w:sz w:val="24"/>
          <w:szCs w:val="24"/>
        </w:rPr>
      </w:pPr>
      <w:r w:rsidRPr="00511E97">
        <w:rPr>
          <w:rFonts w:ascii="Times New Roman" w:hAnsi="Times New Roman" w:cs="Times New Roman"/>
          <w:sz w:val="24"/>
          <w:szCs w:val="24"/>
          <w:u w:val="single"/>
        </w:rPr>
        <w:t xml:space="preserve">Вопрос 1:  Пчелы </w:t>
      </w:r>
      <w:r w:rsidRPr="00511E97">
        <w:rPr>
          <w:rFonts w:ascii="Times New Roman" w:hAnsi="Times New Roman" w:cs="Times New Roman"/>
          <w:sz w:val="24"/>
          <w:szCs w:val="24"/>
          <w:u w:val="single"/>
        </w:rPr>
        <w:cr/>
      </w:r>
      <w:r w:rsidRPr="00511E97">
        <w:rPr>
          <w:rFonts w:ascii="Times New Roman" w:hAnsi="Times New Roman" w:cs="Times New Roman"/>
          <w:sz w:val="24"/>
          <w:szCs w:val="24"/>
        </w:rPr>
        <w:t xml:space="preserve">Для чего необходим пчелиный танец? </w:t>
      </w:r>
      <w:r w:rsidRPr="00511E97">
        <w:rPr>
          <w:rFonts w:ascii="Times New Roman" w:hAnsi="Times New Roman" w:cs="Times New Roman"/>
          <w:sz w:val="24"/>
          <w:szCs w:val="24"/>
        </w:rPr>
        <w:cr/>
      </w:r>
      <w:r w:rsidRPr="00511E97">
        <w:rPr>
          <w:rFonts w:ascii="Times New Roman" w:hAnsi="Times New Roman" w:cs="Times New Roman"/>
          <w:sz w:val="24"/>
          <w:szCs w:val="24"/>
        </w:rPr>
        <w:lastRenderedPageBreak/>
        <w:t xml:space="preserve">A.   Чтобы отпраздновать успешное приготовление меда; </w:t>
      </w:r>
      <w:r w:rsidRPr="00511E97">
        <w:rPr>
          <w:rFonts w:ascii="Times New Roman" w:hAnsi="Times New Roman" w:cs="Times New Roman"/>
          <w:sz w:val="24"/>
          <w:szCs w:val="24"/>
        </w:rPr>
        <w:cr/>
        <w:t xml:space="preserve">B.   Чтобы указать на тип растений,  который нашли собиратели; </w:t>
      </w:r>
      <w:r w:rsidRPr="00511E97">
        <w:rPr>
          <w:rFonts w:ascii="Times New Roman" w:hAnsi="Times New Roman" w:cs="Times New Roman"/>
          <w:sz w:val="24"/>
          <w:szCs w:val="24"/>
        </w:rPr>
        <w:cr/>
        <w:t xml:space="preserve">C.  Чтобы отпраздновать рождение новой пчелиной матки; </w:t>
      </w:r>
      <w:r w:rsidRPr="00511E97">
        <w:rPr>
          <w:rFonts w:ascii="Times New Roman" w:hAnsi="Times New Roman" w:cs="Times New Roman"/>
          <w:sz w:val="24"/>
          <w:szCs w:val="24"/>
        </w:rPr>
        <w:cr/>
        <w:t xml:space="preserve">D.  Чтобы указать на то </w:t>
      </w:r>
      <w:proofErr w:type="gramStart"/>
      <w:r w:rsidRPr="00511E97">
        <w:rPr>
          <w:rFonts w:ascii="Times New Roman" w:hAnsi="Times New Roman" w:cs="Times New Roman"/>
          <w:sz w:val="24"/>
          <w:szCs w:val="24"/>
        </w:rPr>
        <w:t>место,  где</w:t>
      </w:r>
      <w:proofErr w:type="gramEnd"/>
      <w:r w:rsidRPr="00511E97">
        <w:rPr>
          <w:rFonts w:ascii="Times New Roman" w:hAnsi="Times New Roman" w:cs="Times New Roman"/>
          <w:sz w:val="24"/>
          <w:szCs w:val="24"/>
        </w:rPr>
        <w:t xml:space="preserve"> собиратели нашли пищу; </w:t>
      </w:r>
      <w:r w:rsidRPr="00511E97">
        <w:rPr>
          <w:rFonts w:ascii="Times New Roman" w:hAnsi="Times New Roman" w:cs="Times New Roman"/>
          <w:sz w:val="24"/>
          <w:szCs w:val="24"/>
        </w:rPr>
        <w:cr/>
      </w:r>
    </w:p>
    <w:p w:rsidR="00511E97" w:rsidRPr="00511E97" w:rsidRDefault="00511E97" w:rsidP="00511E97">
      <w:pPr>
        <w:spacing w:after="0" w:line="240" w:lineRule="auto"/>
        <w:jc w:val="both"/>
        <w:rPr>
          <w:rFonts w:ascii="Times New Roman" w:hAnsi="Times New Roman" w:cs="Times New Roman"/>
          <w:sz w:val="24"/>
          <w:szCs w:val="24"/>
        </w:rPr>
      </w:pPr>
      <w:r w:rsidRPr="00511E97">
        <w:rPr>
          <w:rFonts w:ascii="Times New Roman" w:hAnsi="Times New Roman" w:cs="Times New Roman"/>
          <w:sz w:val="24"/>
          <w:szCs w:val="24"/>
          <w:u w:val="single"/>
        </w:rPr>
        <w:t xml:space="preserve">Вопрос </w:t>
      </w:r>
      <w:proofErr w:type="gramStart"/>
      <w:r w:rsidRPr="00511E97">
        <w:rPr>
          <w:rFonts w:ascii="Times New Roman" w:hAnsi="Times New Roman" w:cs="Times New Roman"/>
          <w:sz w:val="24"/>
          <w:szCs w:val="24"/>
          <w:u w:val="single"/>
        </w:rPr>
        <w:t>2:  Пчелы</w:t>
      </w:r>
      <w:proofErr w:type="gramEnd"/>
      <w:r w:rsidRPr="00511E97">
        <w:rPr>
          <w:rFonts w:ascii="Times New Roman" w:hAnsi="Times New Roman" w:cs="Times New Roman"/>
          <w:sz w:val="24"/>
          <w:szCs w:val="24"/>
          <w:u w:val="single"/>
        </w:rPr>
        <w:t xml:space="preserve"> </w:t>
      </w:r>
      <w:r w:rsidRPr="00511E97">
        <w:rPr>
          <w:rFonts w:ascii="Times New Roman" w:hAnsi="Times New Roman" w:cs="Times New Roman"/>
          <w:sz w:val="24"/>
          <w:szCs w:val="24"/>
          <w:u w:val="single"/>
        </w:rPr>
        <w:cr/>
      </w:r>
      <w:r w:rsidRPr="00511E97">
        <w:rPr>
          <w:rFonts w:ascii="Times New Roman" w:hAnsi="Times New Roman" w:cs="Times New Roman"/>
          <w:sz w:val="24"/>
          <w:szCs w:val="24"/>
        </w:rPr>
        <w:t xml:space="preserve">Запишите три основных источника нектара. </w:t>
      </w:r>
      <w:r w:rsidRPr="00511E97">
        <w:rPr>
          <w:rFonts w:ascii="Times New Roman" w:hAnsi="Times New Roman" w:cs="Times New Roman"/>
          <w:sz w:val="24"/>
          <w:szCs w:val="24"/>
        </w:rPr>
        <w:cr/>
        <w:t>1. __________________________________</w:t>
      </w:r>
      <w:r w:rsidRPr="00511E97">
        <w:rPr>
          <w:rFonts w:ascii="Times New Roman" w:hAnsi="Times New Roman" w:cs="Times New Roman"/>
          <w:sz w:val="24"/>
          <w:szCs w:val="24"/>
        </w:rPr>
        <w:cr/>
        <w:t>2. __________________________________</w:t>
      </w:r>
      <w:r w:rsidRPr="00511E97">
        <w:rPr>
          <w:rFonts w:ascii="Times New Roman" w:hAnsi="Times New Roman" w:cs="Times New Roman"/>
          <w:sz w:val="24"/>
          <w:szCs w:val="24"/>
        </w:rPr>
        <w:cr/>
        <w:t>3. __________________________________</w:t>
      </w:r>
      <w:r w:rsidRPr="00511E97">
        <w:rPr>
          <w:rFonts w:ascii="Times New Roman" w:hAnsi="Times New Roman" w:cs="Times New Roman"/>
          <w:sz w:val="24"/>
          <w:szCs w:val="24"/>
        </w:rPr>
        <w:cr/>
      </w:r>
    </w:p>
    <w:p w:rsidR="00511E97" w:rsidRPr="00511E97" w:rsidRDefault="00511E97" w:rsidP="00511E97">
      <w:pPr>
        <w:spacing w:after="0" w:line="240" w:lineRule="auto"/>
        <w:jc w:val="both"/>
        <w:rPr>
          <w:rFonts w:ascii="Times New Roman" w:hAnsi="Times New Roman" w:cs="Times New Roman"/>
          <w:sz w:val="24"/>
          <w:szCs w:val="24"/>
        </w:rPr>
      </w:pPr>
      <w:r w:rsidRPr="00511E97">
        <w:rPr>
          <w:rFonts w:ascii="Times New Roman" w:hAnsi="Times New Roman" w:cs="Times New Roman"/>
          <w:sz w:val="24"/>
          <w:szCs w:val="24"/>
        </w:rPr>
        <w:t xml:space="preserve">Цель вопроса: получение информации: буквенное сочетание, без отвлекающей   информации.  </w:t>
      </w:r>
    </w:p>
    <w:p w:rsidR="00511E97" w:rsidRPr="00511E97" w:rsidRDefault="00511E97" w:rsidP="00511E97">
      <w:pPr>
        <w:spacing w:after="0" w:line="240" w:lineRule="auto"/>
        <w:jc w:val="both"/>
        <w:rPr>
          <w:rFonts w:ascii="Times New Roman" w:hAnsi="Times New Roman" w:cs="Times New Roman"/>
          <w:sz w:val="24"/>
          <w:szCs w:val="24"/>
        </w:rPr>
      </w:pPr>
      <w:r w:rsidRPr="00511E97">
        <w:rPr>
          <w:rFonts w:ascii="Times New Roman" w:hAnsi="Times New Roman" w:cs="Times New Roman"/>
          <w:sz w:val="24"/>
          <w:szCs w:val="24"/>
        </w:rPr>
        <w:t xml:space="preserve">Коды ответов:  </w:t>
      </w:r>
      <w:r w:rsidRPr="00511E97">
        <w:rPr>
          <w:rFonts w:ascii="Times New Roman" w:hAnsi="Times New Roman" w:cs="Times New Roman"/>
          <w:sz w:val="24"/>
          <w:szCs w:val="24"/>
        </w:rPr>
        <w:cr/>
        <w:t xml:space="preserve"> a:  фруктовые деревья  </w:t>
      </w:r>
      <w:r w:rsidRPr="00511E97">
        <w:rPr>
          <w:rFonts w:ascii="Times New Roman" w:hAnsi="Times New Roman" w:cs="Times New Roman"/>
          <w:sz w:val="24"/>
          <w:szCs w:val="24"/>
        </w:rPr>
        <w:cr/>
        <w:t xml:space="preserve"> b:  клевер </w:t>
      </w:r>
      <w:r w:rsidRPr="00511E97">
        <w:rPr>
          <w:rFonts w:ascii="Times New Roman" w:hAnsi="Times New Roman" w:cs="Times New Roman"/>
          <w:sz w:val="24"/>
          <w:szCs w:val="24"/>
        </w:rPr>
        <w:cr/>
        <w:t xml:space="preserve"> c:  цветущие деревья  </w:t>
      </w:r>
      <w:r w:rsidRPr="00511E97">
        <w:rPr>
          <w:rFonts w:ascii="Times New Roman" w:hAnsi="Times New Roman" w:cs="Times New Roman"/>
          <w:sz w:val="24"/>
          <w:szCs w:val="24"/>
        </w:rPr>
        <w:cr/>
        <w:t xml:space="preserve"> d: деревья  </w:t>
      </w:r>
      <w:r w:rsidRPr="00511E97">
        <w:rPr>
          <w:rFonts w:ascii="Times New Roman" w:hAnsi="Times New Roman" w:cs="Times New Roman"/>
          <w:sz w:val="24"/>
          <w:szCs w:val="24"/>
        </w:rPr>
        <w:cr/>
        <w:t xml:space="preserve"> e:  цветы </w:t>
      </w:r>
      <w:r w:rsidRPr="00511E97">
        <w:rPr>
          <w:rFonts w:ascii="Times New Roman" w:hAnsi="Times New Roman" w:cs="Times New Roman"/>
          <w:sz w:val="24"/>
          <w:szCs w:val="24"/>
        </w:rPr>
        <w:cr/>
      </w:r>
    </w:p>
    <w:p w:rsidR="00511E97" w:rsidRPr="00511E97" w:rsidRDefault="00511E97" w:rsidP="00511E97">
      <w:pPr>
        <w:spacing w:after="0" w:line="240" w:lineRule="auto"/>
        <w:jc w:val="both"/>
        <w:rPr>
          <w:rFonts w:ascii="Times New Roman" w:hAnsi="Times New Roman" w:cs="Times New Roman"/>
          <w:sz w:val="24"/>
          <w:szCs w:val="24"/>
        </w:rPr>
      </w:pPr>
      <w:r w:rsidRPr="00511E97">
        <w:rPr>
          <w:rFonts w:ascii="Times New Roman" w:hAnsi="Times New Roman" w:cs="Times New Roman"/>
          <w:sz w:val="24"/>
          <w:szCs w:val="24"/>
          <w:u w:val="single"/>
        </w:rPr>
        <w:t xml:space="preserve">Вопрос 3:  Пчелы </w:t>
      </w:r>
      <w:r w:rsidRPr="00511E97">
        <w:rPr>
          <w:rFonts w:ascii="Times New Roman" w:hAnsi="Times New Roman" w:cs="Times New Roman"/>
          <w:sz w:val="24"/>
          <w:szCs w:val="24"/>
          <w:u w:val="single"/>
        </w:rPr>
        <w:cr/>
      </w:r>
      <w:r w:rsidRPr="00511E97">
        <w:rPr>
          <w:rFonts w:ascii="Times New Roman" w:hAnsi="Times New Roman" w:cs="Times New Roman"/>
          <w:sz w:val="24"/>
          <w:szCs w:val="24"/>
        </w:rPr>
        <w:t xml:space="preserve"> Каково основное отличие между нектаром и медом? </w:t>
      </w:r>
    </w:p>
    <w:p w:rsidR="00511E97" w:rsidRPr="00511E97" w:rsidRDefault="00511E97" w:rsidP="00511E97">
      <w:pPr>
        <w:spacing w:after="0" w:line="240" w:lineRule="auto"/>
        <w:jc w:val="both"/>
        <w:rPr>
          <w:rFonts w:ascii="Times New Roman" w:hAnsi="Times New Roman" w:cs="Times New Roman"/>
          <w:sz w:val="24"/>
          <w:szCs w:val="24"/>
        </w:rPr>
      </w:pPr>
      <w:r w:rsidRPr="00511E97">
        <w:rPr>
          <w:rFonts w:ascii="Times New Roman" w:hAnsi="Times New Roman" w:cs="Times New Roman"/>
          <w:sz w:val="24"/>
          <w:szCs w:val="24"/>
        </w:rPr>
        <w:t xml:space="preserve">A.  Доля воды, содержащейся в веществе; </w:t>
      </w:r>
      <w:r w:rsidRPr="00511E97">
        <w:rPr>
          <w:rFonts w:ascii="Times New Roman" w:hAnsi="Times New Roman" w:cs="Times New Roman"/>
          <w:sz w:val="24"/>
          <w:szCs w:val="24"/>
        </w:rPr>
        <w:cr/>
        <w:t xml:space="preserve">B.  Соотношение сахара к минералам в веществе; </w:t>
      </w:r>
      <w:r w:rsidRPr="00511E97">
        <w:rPr>
          <w:rFonts w:ascii="Times New Roman" w:hAnsi="Times New Roman" w:cs="Times New Roman"/>
          <w:sz w:val="24"/>
          <w:szCs w:val="24"/>
        </w:rPr>
        <w:cr/>
        <w:t xml:space="preserve">C.  Тип растения, с которого собирается вещество; </w:t>
      </w:r>
      <w:r w:rsidRPr="00511E97">
        <w:rPr>
          <w:rFonts w:ascii="Times New Roman" w:hAnsi="Times New Roman" w:cs="Times New Roman"/>
          <w:sz w:val="24"/>
          <w:szCs w:val="24"/>
        </w:rPr>
        <w:cr/>
        <w:t xml:space="preserve">D.  Тип </w:t>
      </w:r>
      <w:proofErr w:type="gramStart"/>
      <w:r w:rsidRPr="00511E97">
        <w:rPr>
          <w:rFonts w:ascii="Times New Roman" w:hAnsi="Times New Roman" w:cs="Times New Roman"/>
          <w:sz w:val="24"/>
          <w:szCs w:val="24"/>
        </w:rPr>
        <w:t>пчел,  которые</w:t>
      </w:r>
      <w:proofErr w:type="gramEnd"/>
      <w:r w:rsidRPr="00511E97">
        <w:rPr>
          <w:rFonts w:ascii="Times New Roman" w:hAnsi="Times New Roman" w:cs="Times New Roman"/>
          <w:sz w:val="24"/>
          <w:szCs w:val="24"/>
        </w:rPr>
        <w:t xml:space="preserve"> обрабатывают вещество; </w:t>
      </w:r>
      <w:r w:rsidRPr="00511E97">
        <w:rPr>
          <w:rFonts w:ascii="Times New Roman" w:hAnsi="Times New Roman" w:cs="Times New Roman"/>
          <w:sz w:val="24"/>
          <w:szCs w:val="24"/>
        </w:rPr>
        <w:cr/>
        <w:t xml:space="preserve"> </w:t>
      </w:r>
      <w:r w:rsidRPr="00511E97">
        <w:rPr>
          <w:rFonts w:ascii="Times New Roman" w:hAnsi="Times New Roman" w:cs="Times New Roman"/>
          <w:sz w:val="24"/>
          <w:szCs w:val="24"/>
        </w:rPr>
        <w:cr/>
      </w:r>
    </w:p>
    <w:p w:rsidR="00511E97" w:rsidRPr="00511E97" w:rsidRDefault="00511E97" w:rsidP="00511E97">
      <w:pPr>
        <w:spacing w:after="0" w:line="240" w:lineRule="auto"/>
        <w:jc w:val="both"/>
        <w:rPr>
          <w:rFonts w:ascii="Times New Roman" w:hAnsi="Times New Roman" w:cs="Times New Roman"/>
          <w:sz w:val="24"/>
          <w:szCs w:val="24"/>
          <w:u w:val="single"/>
        </w:rPr>
      </w:pPr>
      <w:r w:rsidRPr="00511E97">
        <w:rPr>
          <w:rFonts w:ascii="Times New Roman" w:hAnsi="Times New Roman" w:cs="Times New Roman"/>
          <w:sz w:val="24"/>
          <w:szCs w:val="24"/>
          <w:u w:val="single"/>
        </w:rPr>
        <w:t xml:space="preserve">Вопрос </w:t>
      </w:r>
      <w:proofErr w:type="gramStart"/>
      <w:r w:rsidRPr="00511E97">
        <w:rPr>
          <w:rFonts w:ascii="Times New Roman" w:hAnsi="Times New Roman" w:cs="Times New Roman"/>
          <w:sz w:val="24"/>
          <w:szCs w:val="24"/>
          <w:u w:val="single"/>
        </w:rPr>
        <w:t>4:  Пчелы</w:t>
      </w:r>
      <w:proofErr w:type="gramEnd"/>
      <w:r w:rsidRPr="00511E97">
        <w:rPr>
          <w:rFonts w:ascii="Times New Roman" w:hAnsi="Times New Roman" w:cs="Times New Roman"/>
          <w:sz w:val="24"/>
          <w:szCs w:val="24"/>
          <w:u w:val="single"/>
        </w:rPr>
        <w:t xml:space="preserve"> </w:t>
      </w:r>
      <w:r w:rsidRPr="00511E97">
        <w:rPr>
          <w:rFonts w:ascii="Times New Roman" w:hAnsi="Times New Roman" w:cs="Times New Roman"/>
          <w:sz w:val="24"/>
          <w:szCs w:val="24"/>
          <w:u w:val="single"/>
        </w:rPr>
        <w:cr/>
      </w:r>
    </w:p>
    <w:p w:rsidR="00511E97" w:rsidRPr="00511E97" w:rsidRDefault="00511E97" w:rsidP="00511E97">
      <w:pPr>
        <w:spacing w:after="0" w:line="240" w:lineRule="auto"/>
        <w:jc w:val="both"/>
        <w:rPr>
          <w:rFonts w:ascii="Times New Roman" w:hAnsi="Times New Roman" w:cs="Times New Roman"/>
          <w:sz w:val="24"/>
          <w:szCs w:val="24"/>
        </w:rPr>
      </w:pPr>
      <w:r w:rsidRPr="00511E97">
        <w:rPr>
          <w:rFonts w:ascii="Times New Roman" w:hAnsi="Times New Roman" w:cs="Times New Roman"/>
          <w:sz w:val="24"/>
          <w:szCs w:val="24"/>
        </w:rPr>
        <w:t xml:space="preserve">Танцуя, пчелы хотят показать,  как далеко пища находится от улья? </w:t>
      </w:r>
      <w:r w:rsidRPr="00511E97">
        <w:rPr>
          <w:rFonts w:ascii="Times New Roman" w:hAnsi="Times New Roman" w:cs="Times New Roman"/>
          <w:sz w:val="24"/>
          <w:szCs w:val="24"/>
        </w:rPr>
        <w:cr/>
      </w:r>
    </w:p>
    <w:p w:rsidR="00511E97" w:rsidRPr="00511E97" w:rsidRDefault="00511E97" w:rsidP="00511E97">
      <w:pPr>
        <w:pStyle w:val="a5"/>
        <w:numPr>
          <w:ilvl w:val="0"/>
          <w:numId w:val="2"/>
        </w:numPr>
        <w:spacing w:after="0" w:line="240" w:lineRule="auto"/>
        <w:jc w:val="both"/>
        <w:rPr>
          <w:rFonts w:ascii="Times New Roman" w:hAnsi="Times New Roman"/>
          <w:sz w:val="24"/>
          <w:szCs w:val="24"/>
        </w:rPr>
      </w:pPr>
      <w:r w:rsidRPr="00511E97">
        <w:rPr>
          <w:rFonts w:ascii="Times New Roman" w:hAnsi="Times New Roman"/>
          <w:sz w:val="24"/>
          <w:szCs w:val="24"/>
        </w:rPr>
        <w:t xml:space="preserve">Танец пчелы показывает расстояние, на котором пища находится от улья. </w:t>
      </w:r>
    </w:p>
    <w:p w:rsidR="00511E97" w:rsidRPr="00511E97" w:rsidRDefault="00511E97" w:rsidP="00511E97">
      <w:pPr>
        <w:pStyle w:val="a5"/>
        <w:numPr>
          <w:ilvl w:val="0"/>
          <w:numId w:val="2"/>
        </w:numPr>
        <w:spacing w:after="0" w:line="240" w:lineRule="auto"/>
        <w:jc w:val="both"/>
        <w:rPr>
          <w:rFonts w:ascii="Times New Roman" w:hAnsi="Times New Roman"/>
          <w:sz w:val="24"/>
          <w:szCs w:val="24"/>
        </w:rPr>
      </w:pPr>
      <w:r w:rsidRPr="00511E97">
        <w:rPr>
          <w:rFonts w:ascii="Times New Roman" w:hAnsi="Times New Roman"/>
          <w:sz w:val="24"/>
          <w:szCs w:val="24"/>
        </w:rPr>
        <w:t>Танец пчелы – это просто тряска брюшком</w:t>
      </w:r>
    </w:p>
    <w:p w:rsidR="00511E97" w:rsidRPr="00511E97" w:rsidRDefault="00511E97" w:rsidP="00511E97">
      <w:pPr>
        <w:pStyle w:val="a5"/>
        <w:numPr>
          <w:ilvl w:val="0"/>
          <w:numId w:val="2"/>
        </w:numPr>
        <w:spacing w:after="0" w:line="240" w:lineRule="auto"/>
        <w:jc w:val="both"/>
        <w:rPr>
          <w:rFonts w:ascii="Times New Roman" w:hAnsi="Times New Roman"/>
          <w:sz w:val="24"/>
          <w:szCs w:val="24"/>
        </w:rPr>
      </w:pPr>
      <w:r w:rsidRPr="00511E97">
        <w:rPr>
          <w:rFonts w:ascii="Times New Roman" w:hAnsi="Times New Roman"/>
          <w:sz w:val="24"/>
          <w:szCs w:val="24"/>
        </w:rPr>
        <w:t>Танец пчелы показывает направление для полета до источника пищи для других пчел</w:t>
      </w:r>
    </w:p>
    <w:p w:rsidR="00511E97" w:rsidRPr="00511E97" w:rsidRDefault="00511E97" w:rsidP="00511E97">
      <w:pPr>
        <w:pStyle w:val="a5"/>
        <w:numPr>
          <w:ilvl w:val="0"/>
          <w:numId w:val="2"/>
        </w:numPr>
        <w:tabs>
          <w:tab w:val="left" w:pos="284"/>
        </w:tabs>
        <w:spacing w:after="0" w:line="240" w:lineRule="auto"/>
        <w:jc w:val="both"/>
        <w:rPr>
          <w:rFonts w:ascii="Times New Roman" w:hAnsi="Times New Roman"/>
          <w:sz w:val="24"/>
          <w:szCs w:val="24"/>
        </w:rPr>
      </w:pPr>
      <w:r w:rsidRPr="00511E97">
        <w:rPr>
          <w:rFonts w:ascii="Times New Roman" w:hAnsi="Times New Roman"/>
          <w:sz w:val="24"/>
          <w:szCs w:val="24"/>
        </w:rPr>
        <w:t>Танец пчелы показывает направление и расстояние, на котором пища находится от улья</w:t>
      </w:r>
    </w:p>
    <w:p w:rsidR="00511E97" w:rsidRPr="00511E97" w:rsidRDefault="00511E97" w:rsidP="00511E97">
      <w:pPr>
        <w:spacing w:after="0" w:line="240" w:lineRule="auto"/>
        <w:jc w:val="both"/>
        <w:rPr>
          <w:rFonts w:ascii="Times New Roman" w:hAnsi="Times New Roman" w:cs="Times New Roman"/>
          <w:sz w:val="24"/>
          <w:szCs w:val="24"/>
        </w:rPr>
      </w:pPr>
    </w:p>
    <w:p w:rsidR="00511E97" w:rsidRDefault="00511E97" w:rsidP="00511E97">
      <w:pPr>
        <w:spacing w:after="0" w:line="240" w:lineRule="auto"/>
        <w:jc w:val="both"/>
        <w:rPr>
          <w:rFonts w:ascii="Times New Roman" w:hAnsi="Times New Roman" w:cs="Times New Roman"/>
          <w:sz w:val="24"/>
          <w:szCs w:val="24"/>
        </w:rPr>
      </w:pPr>
    </w:p>
    <w:p w:rsidR="007E4B44" w:rsidRDefault="007E4B44" w:rsidP="00511E97">
      <w:pPr>
        <w:spacing w:after="0" w:line="240" w:lineRule="auto"/>
        <w:jc w:val="both"/>
        <w:rPr>
          <w:rFonts w:ascii="Times New Roman" w:hAnsi="Times New Roman" w:cs="Times New Roman"/>
          <w:sz w:val="24"/>
          <w:szCs w:val="24"/>
        </w:rPr>
      </w:pPr>
    </w:p>
    <w:p w:rsidR="007E4B44" w:rsidRDefault="007E4B44" w:rsidP="00511E97">
      <w:pPr>
        <w:spacing w:after="0" w:line="240" w:lineRule="auto"/>
        <w:jc w:val="both"/>
        <w:rPr>
          <w:rFonts w:ascii="Times New Roman" w:hAnsi="Times New Roman" w:cs="Times New Roman"/>
          <w:sz w:val="24"/>
          <w:szCs w:val="24"/>
        </w:rPr>
      </w:pPr>
    </w:p>
    <w:p w:rsidR="007E4B44" w:rsidRPr="00511E97" w:rsidRDefault="007E4B44" w:rsidP="00511E97">
      <w:pPr>
        <w:spacing w:after="0" w:line="240" w:lineRule="auto"/>
        <w:jc w:val="both"/>
        <w:rPr>
          <w:rFonts w:ascii="Times New Roman" w:hAnsi="Times New Roman" w:cs="Times New Roman"/>
          <w:sz w:val="24"/>
          <w:szCs w:val="24"/>
        </w:rPr>
      </w:pPr>
    </w:p>
    <w:p w:rsidR="001174D0" w:rsidRDefault="001174D0" w:rsidP="001174D0">
      <w:pPr>
        <w:spacing w:after="0"/>
        <w:jc w:val="center"/>
        <w:rPr>
          <w:rFonts w:ascii="Times New Roman" w:hAnsi="Times New Roman" w:cs="Times New Roman"/>
          <w:b/>
          <w:sz w:val="24"/>
          <w:szCs w:val="24"/>
        </w:rPr>
      </w:pPr>
      <w:r w:rsidRPr="001174D0">
        <w:rPr>
          <w:rFonts w:ascii="Times New Roman" w:hAnsi="Times New Roman" w:cs="Times New Roman"/>
          <w:b/>
          <w:sz w:val="24"/>
          <w:szCs w:val="24"/>
        </w:rPr>
        <w:t>Задание «Озеро Байкал»</w:t>
      </w:r>
    </w:p>
    <w:p w:rsidR="001174D0" w:rsidRPr="001174D0" w:rsidRDefault="001174D0" w:rsidP="001174D0">
      <w:pPr>
        <w:spacing w:after="0"/>
        <w:jc w:val="center"/>
        <w:rPr>
          <w:rFonts w:ascii="Times New Roman" w:hAnsi="Times New Roman" w:cs="Times New Roman"/>
          <w:b/>
          <w:sz w:val="24"/>
          <w:szCs w:val="24"/>
        </w:rPr>
      </w:pPr>
    </w:p>
    <w:p w:rsidR="001174D0" w:rsidRPr="001174D0" w:rsidRDefault="001174D0" w:rsidP="001174D0">
      <w:pPr>
        <w:spacing w:after="0"/>
        <w:jc w:val="both"/>
        <w:rPr>
          <w:rStyle w:val="a7"/>
          <w:rFonts w:ascii="Times New Roman" w:hAnsi="Times New Roman" w:cs="Times New Roman"/>
          <w:b w:val="0"/>
          <w:color w:val="000000"/>
          <w:sz w:val="24"/>
          <w:szCs w:val="24"/>
          <w:bdr w:val="none" w:sz="0" w:space="0" w:color="auto" w:frame="1"/>
          <w:shd w:val="clear" w:color="auto" w:fill="FFFFFF"/>
        </w:rPr>
      </w:pPr>
      <w:r w:rsidRPr="001174D0">
        <w:rPr>
          <w:rFonts w:ascii="Times New Roman" w:hAnsi="Times New Roman" w:cs="Times New Roman"/>
          <w:sz w:val="24"/>
          <w:szCs w:val="24"/>
        </w:rPr>
        <w:t xml:space="preserve">      На рисунке 1 показано изменение глубины озера Байкал.</w:t>
      </w:r>
      <w:r w:rsidRPr="001174D0">
        <w:rPr>
          <w:rFonts w:ascii="Times New Roman" w:hAnsi="Times New Roman" w:cs="Times New Roman"/>
          <w:color w:val="000000"/>
          <w:sz w:val="24"/>
          <w:szCs w:val="24"/>
          <w:shd w:val="clear" w:color="auto" w:fill="FFFFFF"/>
        </w:rPr>
        <w:t xml:space="preserve"> Более 25 миллионов лет назад водоём начал своё формирование, которое продолжается и в наши дни. </w:t>
      </w:r>
      <w:r w:rsidRPr="001174D0">
        <w:rPr>
          <w:rStyle w:val="a7"/>
          <w:rFonts w:ascii="Times New Roman" w:hAnsi="Times New Roman" w:cs="Times New Roman"/>
          <w:b w:val="0"/>
          <w:color w:val="000000"/>
          <w:sz w:val="24"/>
          <w:szCs w:val="24"/>
          <w:bdr w:val="none" w:sz="0" w:space="0" w:color="auto" w:frame="1"/>
          <w:shd w:val="clear" w:color="auto" w:fill="FFFFFF"/>
        </w:rPr>
        <w:t>Последние геологические исследования доказывают, что Байкал по праву можно считать зачатком ещё одного океана,</w:t>
      </w:r>
    </w:p>
    <w:p w:rsidR="001174D0" w:rsidRPr="001174D0" w:rsidRDefault="001174D0" w:rsidP="001174D0">
      <w:pPr>
        <w:spacing w:after="0"/>
        <w:jc w:val="both"/>
        <w:rPr>
          <w:rStyle w:val="a7"/>
          <w:rFonts w:ascii="Times New Roman" w:hAnsi="Times New Roman" w:cs="Times New Roman"/>
          <w:b w:val="0"/>
          <w:color w:val="000000"/>
          <w:sz w:val="24"/>
          <w:szCs w:val="24"/>
          <w:bdr w:val="none" w:sz="0" w:space="0" w:color="auto" w:frame="1"/>
          <w:shd w:val="clear" w:color="auto" w:fill="FFFFFF"/>
        </w:rPr>
      </w:pPr>
      <w:r w:rsidRPr="001174D0">
        <w:rPr>
          <w:rStyle w:val="a7"/>
          <w:rFonts w:ascii="Times New Roman" w:hAnsi="Times New Roman" w:cs="Times New Roman"/>
          <w:b w:val="0"/>
          <w:color w:val="000000"/>
          <w:sz w:val="24"/>
          <w:szCs w:val="24"/>
          <w:bdr w:val="none" w:sz="0" w:space="0" w:color="auto" w:frame="1"/>
          <w:shd w:val="clear" w:color="auto" w:fill="FFFFFF"/>
        </w:rPr>
        <w:lastRenderedPageBreak/>
        <w:t>70-30 миллионов лет назад на месте озера формировались небольшие теплые озера. В период 30-3,5 миллиона лет  назад опускание земной поверхности привело к образованию крупных глубоководных водоемов.</w:t>
      </w:r>
    </w:p>
    <w:p w:rsidR="001174D0" w:rsidRDefault="001174D0" w:rsidP="001174D0">
      <w:pPr>
        <w:spacing w:after="0"/>
        <w:jc w:val="both"/>
        <w:rPr>
          <w:rStyle w:val="a7"/>
          <w:rFonts w:ascii="Times New Roman" w:hAnsi="Times New Roman" w:cs="Times New Roman"/>
          <w:b w:val="0"/>
          <w:color w:val="000000"/>
          <w:sz w:val="24"/>
          <w:szCs w:val="24"/>
          <w:bdr w:val="none" w:sz="0" w:space="0" w:color="auto" w:frame="1"/>
          <w:shd w:val="clear" w:color="auto" w:fill="FFFFFF"/>
        </w:rPr>
      </w:pPr>
      <w:r w:rsidRPr="001174D0">
        <w:rPr>
          <w:rStyle w:val="a7"/>
          <w:rFonts w:ascii="Times New Roman" w:hAnsi="Times New Roman" w:cs="Times New Roman"/>
          <w:b w:val="0"/>
          <w:color w:val="000000"/>
          <w:sz w:val="24"/>
          <w:szCs w:val="24"/>
          <w:bdr w:val="none" w:sz="0" w:space="0" w:color="auto" w:frame="1"/>
          <w:shd w:val="clear" w:color="auto" w:fill="FFFFFF"/>
        </w:rPr>
        <w:t>Начиная с 3,5 миллионов лет назад, вследствие мощных тектонических движений земной коры озерные впадины углублялись и разрастались. Около 150 тысяч лет назад озеро Байкал приняло современные геологические очертания.</w:t>
      </w:r>
    </w:p>
    <w:p w:rsidR="001174D0" w:rsidRPr="001174D0" w:rsidRDefault="001174D0" w:rsidP="001174D0">
      <w:pPr>
        <w:spacing w:after="0"/>
        <w:jc w:val="both"/>
        <w:rPr>
          <w:rFonts w:ascii="Times New Roman" w:hAnsi="Times New Roman" w:cs="Times New Roman"/>
          <w:b/>
          <w:sz w:val="24"/>
          <w:szCs w:val="24"/>
        </w:rPr>
      </w:pPr>
    </w:p>
    <w:p w:rsidR="001174D0" w:rsidRPr="001174D0" w:rsidRDefault="001174D0" w:rsidP="001174D0">
      <w:pPr>
        <w:spacing w:after="0"/>
        <w:jc w:val="center"/>
        <w:rPr>
          <w:rFonts w:ascii="Times New Roman" w:hAnsi="Times New Roman" w:cs="Times New Roman"/>
          <w:sz w:val="24"/>
          <w:szCs w:val="24"/>
        </w:rPr>
      </w:pPr>
      <w:r w:rsidRPr="001174D0">
        <w:rPr>
          <w:rFonts w:ascii="Times New Roman" w:hAnsi="Times New Roman" w:cs="Times New Roman"/>
          <w:noProof/>
          <w:color w:val="3333FF"/>
          <w:sz w:val="24"/>
          <w:szCs w:val="24"/>
          <w:lang w:eastAsia="ru-RU"/>
        </w:rPr>
        <w:drawing>
          <wp:inline distT="0" distB="0" distL="0" distR="0">
            <wp:extent cx="4572000" cy="274320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174D0" w:rsidRPr="001174D0" w:rsidRDefault="001174D0" w:rsidP="001174D0">
      <w:pPr>
        <w:spacing w:after="0"/>
        <w:rPr>
          <w:rFonts w:ascii="Times New Roman" w:hAnsi="Times New Roman" w:cs="Times New Roman"/>
          <w:sz w:val="24"/>
          <w:szCs w:val="24"/>
        </w:rPr>
      </w:pPr>
    </w:p>
    <w:p w:rsidR="001174D0" w:rsidRPr="001174D0" w:rsidRDefault="001174D0" w:rsidP="001174D0">
      <w:pPr>
        <w:spacing w:after="0"/>
        <w:ind w:firstLine="708"/>
        <w:rPr>
          <w:rFonts w:ascii="Times New Roman" w:hAnsi="Times New Roman" w:cs="Times New Roman"/>
          <w:sz w:val="24"/>
          <w:szCs w:val="24"/>
        </w:rPr>
      </w:pPr>
      <w:r w:rsidRPr="001174D0">
        <w:rPr>
          <w:rFonts w:ascii="Times New Roman" w:hAnsi="Times New Roman" w:cs="Times New Roman"/>
          <w:sz w:val="24"/>
          <w:szCs w:val="24"/>
        </w:rPr>
        <w:t>Для того, чтобы ответить на следующие вопросы, используйте информацию об озере Байкал.</w:t>
      </w:r>
    </w:p>
    <w:p w:rsidR="001174D0" w:rsidRPr="001174D0" w:rsidRDefault="001174D0" w:rsidP="001174D0">
      <w:pPr>
        <w:spacing w:after="0"/>
        <w:ind w:firstLine="708"/>
        <w:rPr>
          <w:rFonts w:ascii="Times New Roman" w:hAnsi="Times New Roman" w:cs="Times New Roman"/>
          <w:sz w:val="24"/>
          <w:szCs w:val="24"/>
          <w:u w:val="single"/>
        </w:rPr>
      </w:pPr>
      <w:r w:rsidRPr="001174D0">
        <w:rPr>
          <w:rFonts w:ascii="Times New Roman" w:hAnsi="Times New Roman" w:cs="Times New Roman"/>
          <w:sz w:val="24"/>
          <w:szCs w:val="24"/>
          <w:u w:val="single"/>
        </w:rPr>
        <w:t>Вопрос 1: Озеро Байкал</w:t>
      </w:r>
    </w:p>
    <w:p w:rsidR="001174D0" w:rsidRPr="001174D0" w:rsidRDefault="001174D0" w:rsidP="001174D0">
      <w:pPr>
        <w:spacing w:after="0"/>
        <w:ind w:firstLine="708"/>
        <w:rPr>
          <w:rFonts w:ascii="Times New Roman" w:hAnsi="Times New Roman" w:cs="Times New Roman"/>
          <w:sz w:val="24"/>
          <w:szCs w:val="24"/>
        </w:rPr>
      </w:pPr>
      <w:r w:rsidRPr="001174D0">
        <w:rPr>
          <w:rFonts w:ascii="Times New Roman" w:hAnsi="Times New Roman" w:cs="Times New Roman"/>
          <w:sz w:val="24"/>
          <w:szCs w:val="24"/>
        </w:rPr>
        <w:t>Какова глубина озера на сегодняшний день?</w:t>
      </w:r>
    </w:p>
    <w:p w:rsidR="001174D0" w:rsidRPr="001174D0" w:rsidRDefault="001174D0" w:rsidP="001174D0">
      <w:pPr>
        <w:spacing w:after="0"/>
        <w:ind w:firstLine="708"/>
        <w:rPr>
          <w:rFonts w:ascii="Times New Roman" w:hAnsi="Times New Roman" w:cs="Times New Roman"/>
          <w:sz w:val="24"/>
          <w:szCs w:val="24"/>
        </w:rPr>
      </w:pPr>
      <w:r w:rsidRPr="001174D0">
        <w:rPr>
          <w:rFonts w:ascii="Times New Roman" w:hAnsi="Times New Roman" w:cs="Times New Roman"/>
          <w:sz w:val="24"/>
          <w:szCs w:val="24"/>
        </w:rPr>
        <w:t>А. Около 1600 метров.</w:t>
      </w:r>
    </w:p>
    <w:p w:rsidR="001174D0" w:rsidRPr="001174D0" w:rsidRDefault="001174D0" w:rsidP="001174D0">
      <w:pPr>
        <w:spacing w:after="0"/>
        <w:ind w:firstLine="708"/>
        <w:rPr>
          <w:rFonts w:ascii="Times New Roman" w:hAnsi="Times New Roman" w:cs="Times New Roman"/>
          <w:sz w:val="24"/>
          <w:szCs w:val="24"/>
        </w:rPr>
      </w:pPr>
      <w:r w:rsidRPr="001174D0">
        <w:rPr>
          <w:rFonts w:ascii="Times New Roman" w:hAnsi="Times New Roman" w:cs="Times New Roman"/>
          <w:sz w:val="24"/>
          <w:szCs w:val="24"/>
        </w:rPr>
        <w:t>В. Около 1700 метров</w:t>
      </w:r>
    </w:p>
    <w:p w:rsidR="001174D0" w:rsidRPr="001174D0" w:rsidRDefault="001174D0" w:rsidP="001174D0">
      <w:pPr>
        <w:spacing w:after="0"/>
        <w:ind w:firstLine="708"/>
        <w:rPr>
          <w:rFonts w:ascii="Times New Roman" w:hAnsi="Times New Roman" w:cs="Times New Roman"/>
          <w:sz w:val="24"/>
          <w:szCs w:val="24"/>
        </w:rPr>
      </w:pPr>
      <w:r w:rsidRPr="001174D0">
        <w:rPr>
          <w:rFonts w:ascii="Times New Roman" w:hAnsi="Times New Roman" w:cs="Times New Roman"/>
          <w:sz w:val="24"/>
          <w:szCs w:val="24"/>
        </w:rPr>
        <w:t>С. Около1637 метров</w:t>
      </w:r>
    </w:p>
    <w:p w:rsidR="001174D0" w:rsidRPr="001174D0" w:rsidRDefault="001174D0" w:rsidP="001174D0">
      <w:pPr>
        <w:spacing w:after="0"/>
        <w:ind w:firstLine="708"/>
        <w:rPr>
          <w:rFonts w:ascii="Times New Roman" w:hAnsi="Times New Roman" w:cs="Times New Roman"/>
          <w:sz w:val="24"/>
          <w:szCs w:val="24"/>
        </w:rPr>
      </w:pPr>
      <w:r w:rsidRPr="001174D0">
        <w:rPr>
          <w:rFonts w:ascii="Times New Roman" w:hAnsi="Times New Roman" w:cs="Times New Roman"/>
          <w:sz w:val="24"/>
          <w:szCs w:val="24"/>
          <w:lang w:val="en-US"/>
        </w:rPr>
        <w:t>D</w:t>
      </w:r>
      <w:r w:rsidRPr="001174D0">
        <w:rPr>
          <w:rFonts w:ascii="Times New Roman" w:hAnsi="Times New Roman" w:cs="Times New Roman"/>
          <w:sz w:val="24"/>
          <w:szCs w:val="24"/>
        </w:rPr>
        <w:t>. Информация об этом отсутствует.</w:t>
      </w:r>
    </w:p>
    <w:p w:rsidR="001174D0" w:rsidRPr="001174D0" w:rsidRDefault="001174D0" w:rsidP="001174D0">
      <w:pPr>
        <w:spacing w:after="0"/>
        <w:ind w:firstLine="708"/>
        <w:rPr>
          <w:rFonts w:ascii="Times New Roman" w:hAnsi="Times New Roman" w:cs="Times New Roman"/>
          <w:sz w:val="24"/>
          <w:szCs w:val="24"/>
        </w:rPr>
      </w:pPr>
    </w:p>
    <w:p w:rsidR="001174D0" w:rsidRPr="001174D0" w:rsidRDefault="001174D0" w:rsidP="001174D0">
      <w:pPr>
        <w:spacing w:after="0"/>
        <w:ind w:firstLine="708"/>
        <w:rPr>
          <w:rFonts w:ascii="Times New Roman" w:hAnsi="Times New Roman" w:cs="Times New Roman"/>
          <w:sz w:val="24"/>
          <w:szCs w:val="24"/>
          <w:u w:val="single"/>
        </w:rPr>
      </w:pPr>
    </w:p>
    <w:p w:rsidR="001174D0" w:rsidRPr="001174D0" w:rsidRDefault="001174D0" w:rsidP="001174D0">
      <w:pPr>
        <w:spacing w:after="0"/>
        <w:ind w:firstLine="708"/>
        <w:rPr>
          <w:rFonts w:ascii="Times New Roman" w:hAnsi="Times New Roman" w:cs="Times New Roman"/>
          <w:sz w:val="24"/>
          <w:szCs w:val="24"/>
          <w:u w:val="single"/>
        </w:rPr>
      </w:pPr>
      <w:r w:rsidRPr="001174D0">
        <w:rPr>
          <w:rFonts w:ascii="Times New Roman" w:hAnsi="Times New Roman" w:cs="Times New Roman"/>
          <w:sz w:val="24"/>
          <w:szCs w:val="24"/>
          <w:u w:val="single"/>
        </w:rPr>
        <w:t>Вопрос 2А. Озеро Байкал</w:t>
      </w:r>
    </w:p>
    <w:p w:rsidR="001174D0" w:rsidRPr="001174D0" w:rsidRDefault="001174D0" w:rsidP="001174D0">
      <w:pPr>
        <w:spacing w:after="0"/>
        <w:ind w:firstLine="708"/>
        <w:rPr>
          <w:rFonts w:ascii="Times New Roman" w:hAnsi="Times New Roman" w:cs="Times New Roman"/>
          <w:sz w:val="24"/>
          <w:szCs w:val="24"/>
        </w:rPr>
      </w:pPr>
      <w:r w:rsidRPr="001174D0">
        <w:rPr>
          <w:rFonts w:ascii="Times New Roman" w:hAnsi="Times New Roman" w:cs="Times New Roman"/>
          <w:sz w:val="24"/>
          <w:szCs w:val="24"/>
        </w:rPr>
        <w:t>Какой год соответствует начальной точке графика на рисунке?</w:t>
      </w:r>
    </w:p>
    <w:p w:rsidR="001174D0" w:rsidRPr="001174D0" w:rsidRDefault="001174D0" w:rsidP="001174D0">
      <w:pPr>
        <w:pStyle w:val="a5"/>
        <w:numPr>
          <w:ilvl w:val="0"/>
          <w:numId w:val="3"/>
        </w:numPr>
        <w:tabs>
          <w:tab w:val="left" w:pos="945"/>
        </w:tabs>
        <w:spacing w:after="0"/>
        <w:ind w:left="0"/>
        <w:rPr>
          <w:rFonts w:ascii="Times New Roman" w:hAnsi="Times New Roman"/>
          <w:sz w:val="24"/>
          <w:szCs w:val="24"/>
        </w:rPr>
      </w:pPr>
      <w:r w:rsidRPr="001174D0">
        <w:rPr>
          <w:rFonts w:ascii="Times New Roman" w:hAnsi="Times New Roman"/>
          <w:sz w:val="24"/>
          <w:szCs w:val="24"/>
        </w:rPr>
        <w:t>71 млн. лет назад</w:t>
      </w:r>
    </w:p>
    <w:p w:rsidR="001174D0" w:rsidRPr="001174D0" w:rsidRDefault="001174D0" w:rsidP="001174D0">
      <w:pPr>
        <w:pStyle w:val="a5"/>
        <w:numPr>
          <w:ilvl w:val="0"/>
          <w:numId w:val="3"/>
        </w:numPr>
        <w:tabs>
          <w:tab w:val="left" w:pos="945"/>
        </w:tabs>
        <w:spacing w:after="0"/>
        <w:ind w:left="0"/>
        <w:rPr>
          <w:rFonts w:ascii="Times New Roman" w:hAnsi="Times New Roman"/>
          <w:sz w:val="24"/>
          <w:szCs w:val="24"/>
        </w:rPr>
      </w:pPr>
      <w:r w:rsidRPr="001174D0">
        <w:rPr>
          <w:rFonts w:ascii="Times New Roman" w:hAnsi="Times New Roman"/>
          <w:sz w:val="24"/>
          <w:szCs w:val="24"/>
        </w:rPr>
        <w:t>72 млн. лет назад</w:t>
      </w:r>
    </w:p>
    <w:p w:rsidR="001174D0" w:rsidRPr="001174D0" w:rsidRDefault="001174D0" w:rsidP="001174D0">
      <w:pPr>
        <w:pStyle w:val="a5"/>
        <w:numPr>
          <w:ilvl w:val="0"/>
          <w:numId w:val="3"/>
        </w:numPr>
        <w:tabs>
          <w:tab w:val="left" w:pos="945"/>
        </w:tabs>
        <w:spacing w:after="0"/>
        <w:ind w:left="0"/>
        <w:rPr>
          <w:rFonts w:ascii="Times New Roman" w:hAnsi="Times New Roman"/>
          <w:sz w:val="24"/>
          <w:szCs w:val="24"/>
        </w:rPr>
      </w:pPr>
      <w:r w:rsidRPr="001174D0">
        <w:rPr>
          <w:rFonts w:ascii="Times New Roman" w:hAnsi="Times New Roman"/>
          <w:sz w:val="24"/>
          <w:szCs w:val="24"/>
        </w:rPr>
        <w:t>73 млн. лет назад</w:t>
      </w:r>
    </w:p>
    <w:p w:rsidR="001174D0" w:rsidRPr="001174D0" w:rsidRDefault="001174D0" w:rsidP="001174D0">
      <w:pPr>
        <w:pStyle w:val="a5"/>
        <w:numPr>
          <w:ilvl w:val="0"/>
          <w:numId w:val="3"/>
        </w:numPr>
        <w:tabs>
          <w:tab w:val="left" w:pos="945"/>
        </w:tabs>
        <w:spacing w:after="0"/>
        <w:ind w:left="0"/>
        <w:rPr>
          <w:rFonts w:ascii="Times New Roman" w:hAnsi="Times New Roman"/>
          <w:sz w:val="24"/>
          <w:szCs w:val="24"/>
        </w:rPr>
      </w:pPr>
      <w:r w:rsidRPr="001174D0">
        <w:rPr>
          <w:rFonts w:ascii="Times New Roman" w:hAnsi="Times New Roman"/>
          <w:sz w:val="24"/>
          <w:szCs w:val="24"/>
        </w:rPr>
        <w:t>74 млн. лет назад</w:t>
      </w:r>
    </w:p>
    <w:p w:rsidR="007E4B44" w:rsidRDefault="001174D0" w:rsidP="007E4B44">
      <w:pPr>
        <w:pStyle w:val="a5"/>
        <w:numPr>
          <w:ilvl w:val="0"/>
          <w:numId w:val="3"/>
        </w:numPr>
        <w:tabs>
          <w:tab w:val="left" w:pos="945"/>
        </w:tabs>
        <w:spacing w:after="0"/>
        <w:ind w:left="0"/>
        <w:rPr>
          <w:rFonts w:ascii="Times New Roman" w:hAnsi="Times New Roman"/>
          <w:sz w:val="24"/>
          <w:szCs w:val="24"/>
        </w:rPr>
      </w:pPr>
      <w:r w:rsidRPr="001174D0">
        <w:rPr>
          <w:rFonts w:ascii="Times New Roman" w:hAnsi="Times New Roman"/>
          <w:sz w:val="24"/>
          <w:szCs w:val="24"/>
        </w:rPr>
        <w:t>75 млн. лет назад</w:t>
      </w:r>
    </w:p>
    <w:p w:rsidR="001174D0" w:rsidRPr="007E4B44" w:rsidRDefault="001174D0" w:rsidP="007E4B44">
      <w:pPr>
        <w:pStyle w:val="a5"/>
        <w:tabs>
          <w:tab w:val="left" w:pos="945"/>
        </w:tabs>
        <w:spacing w:after="0"/>
        <w:ind w:left="0"/>
        <w:jc w:val="center"/>
        <w:rPr>
          <w:rFonts w:ascii="Times New Roman" w:hAnsi="Times New Roman"/>
          <w:sz w:val="24"/>
          <w:szCs w:val="24"/>
        </w:rPr>
      </w:pPr>
      <w:r w:rsidRPr="007E4B44">
        <w:rPr>
          <w:rFonts w:ascii="Times New Roman" w:hAnsi="Times New Roman"/>
          <w:b/>
          <w:sz w:val="24"/>
          <w:szCs w:val="24"/>
        </w:rPr>
        <w:t>Задание «Осторожно, мошенники!»</w:t>
      </w:r>
    </w:p>
    <w:p w:rsidR="001174D0" w:rsidRPr="001174D0" w:rsidRDefault="001174D0" w:rsidP="001174D0">
      <w:pPr>
        <w:spacing w:after="0"/>
        <w:ind w:firstLine="708"/>
        <w:jc w:val="center"/>
        <w:rPr>
          <w:rFonts w:ascii="Times New Roman" w:hAnsi="Times New Roman" w:cs="Times New Roman"/>
          <w:b/>
          <w:sz w:val="24"/>
          <w:szCs w:val="24"/>
        </w:rPr>
      </w:pPr>
    </w:p>
    <w:p w:rsidR="001174D0" w:rsidRPr="001174D0" w:rsidRDefault="001174D0" w:rsidP="001174D0">
      <w:pPr>
        <w:spacing w:after="0"/>
        <w:jc w:val="center"/>
        <w:rPr>
          <w:rFonts w:ascii="Times New Roman" w:hAnsi="Times New Roman" w:cs="Times New Roman"/>
          <w:b/>
          <w:sz w:val="24"/>
          <w:szCs w:val="24"/>
        </w:rPr>
      </w:pPr>
    </w:p>
    <w:p w:rsidR="001174D0" w:rsidRPr="001174D0" w:rsidRDefault="00445B63" w:rsidP="001174D0">
      <w:pPr>
        <w:tabs>
          <w:tab w:val="left" w:pos="1245"/>
        </w:tabs>
        <w:spacing w:after="0"/>
        <w:rPr>
          <w:rFonts w:ascii="Times New Roman" w:hAnsi="Times New Roman" w:cs="Times New Roman"/>
          <w:sz w:val="24"/>
          <w:szCs w:val="24"/>
        </w:rPr>
      </w:pPr>
      <w:r>
        <w:rPr>
          <w:rFonts w:ascii="Times New Roman" w:hAnsi="Times New Roman" w:cs="Times New Roman"/>
          <w:noProof/>
          <w:sz w:val="24"/>
          <w:szCs w:val="24"/>
          <w:lang w:eastAsia="ru-RU"/>
        </w:rPr>
        <w:pict>
          <v:rect id="_x0000_s1042" style="position:absolute;margin-left:11.7pt;margin-top:5.35pt;width:447.75pt;height:518pt;z-index:251670528">
            <v:textbox style="mso-next-textbox:#_x0000_s1042">
              <w:txbxContent>
                <w:p w:rsidR="001174D0" w:rsidRPr="00D32455" w:rsidRDefault="001174D0" w:rsidP="001174D0">
                  <w:pPr>
                    <w:tabs>
                      <w:tab w:val="left" w:pos="1245"/>
                    </w:tabs>
                    <w:jc w:val="both"/>
                    <w:rPr>
                      <w:rFonts w:ascii="Times New Roman" w:hAnsi="Times New Roman" w:cs="Times New Roman"/>
                      <w:sz w:val="20"/>
                      <w:szCs w:val="20"/>
                    </w:rPr>
                  </w:pPr>
                  <w:r>
                    <w:rPr>
                      <w:rFonts w:ascii="Times New Roman" w:hAnsi="Times New Roman" w:cs="Times New Roman"/>
                      <w:sz w:val="20"/>
                      <w:szCs w:val="20"/>
                    </w:rPr>
                    <w:t xml:space="preserve">      </w:t>
                  </w:r>
                  <w:r w:rsidRPr="00D32455">
                    <w:rPr>
                      <w:rFonts w:ascii="Times New Roman" w:hAnsi="Times New Roman" w:cs="Times New Roman"/>
                      <w:sz w:val="20"/>
                      <w:szCs w:val="20"/>
                    </w:rPr>
                    <w:t>Проблемы мошеннических звонков клиентам банков с подменой номера кредитной организации стремительно расширяется. По данным Центрального Банка (далее ЦБ)</w:t>
                  </w:r>
                  <w:r>
                    <w:rPr>
                      <w:rFonts w:ascii="Times New Roman" w:hAnsi="Times New Roman" w:cs="Times New Roman"/>
                      <w:sz w:val="20"/>
                      <w:szCs w:val="20"/>
                    </w:rPr>
                    <w:t xml:space="preserve">. </w:t>
                  </w:r>
                  <w:r w:rsidRPr="00D32455">
                    <w:rPr>
                      <w:rFonts w:ascii="Times New Roman" w:hAnsi="Times New Roman" w:cs="Times New Roman"/>
                      <w:sz w:val="20"/>
                      <w:szCs w:val="20"/>
                    </w:rPr>
                    <w:t>Операторы связи</w:t>
                  </w:r>
                  <w:r>
                    <w:rPr>
                      <w:rFonts w:ascii="Times New Roman" w:hAnsi="Times New Roman" w:cs="Times New Roman"/>
                      <w:sz w:val="20"/>
                      <w:szCs w:val="20"/>
                    </w:rPr>
                    <w:t xml:space="preserve"> «Мегафон», «Билайн» и др. </w:t>
                  </w:r>
                  <w:r w:rsidRPr="00D32455">
                    <w:rPr>
                      <w:rFonts w:ascii="Times New Roman" w:hAnsi="Times New Roman" w:cs="Times New Roman"/>
                      <w:sz w:val="20"/>
                      <w:szCs w:val="20"/>
                    </w:rPr>
                    <w:t xml:space="preserve"> утверж</w:t>
                  </w:r>
                  <w:r>
                    <w:rPr>
                      <w:rFonts w:ascii="Times New Roman" w:hAnsi="Times New Roman" w:cs="Times New Roman"/>
                      <w:sz w:val="20"/>
                      <w:szCs w:val="20"/>
                    </w:rPr>
                    <w:t>дают, что ситуация намного серьезнее</w:t>
                  </w:r>
                  <w:r w:rsidRPr="00D32455">
                    <w:rPr>
                      <w:rFonts w:ascii="Times New Roman" w:hAnsi="Times New Roman" w:cs="Times New Roman"/>
                      <w:sz w:val="20"/>
                      <w:szCs w:val="20"/>
                    </w:rPr>
                    <w:t>, чем представляется Банку России,</w:t>
                  </w:r>
                </w:p>
                <w:p w:rsidR="001174D0" w:rsidRDefault="001174D0" w:rsidP="001174D0">
                  <w:pPr>
                    <w:jc w:val="both"/>
                    <w:rPr>
                      <w:rFonts w:ascii="Times New Roman" w:hAnsi="Times New Roman" w:cs="Times New Roman"/>
                      <w:sz w:val="20"/>
                      <w:szCs w:val="20"/>
                    </w:rPr>
                  </w:pPr>
                  <w:r>
                    <w:rPr>
                      <w:rFonts w:ascii="Times New Roman" w:hAnsi="Times New Roman" w:cs="Times New Roman"/>
                      <w:sz w:val="20"/>
                      <w:szCs w:val="20"/>
                    </w:rPr>
                    <w:t xml:space="preserve">      </w:t>
                  </w:r>
                  <w:r w:rsidRPr="00D32455">
                    <w:rPr>
                      <w:rFonts w:ascii="Times New Roman" w:hAnsi="Times New Roman" w:cs="Times New Roman"/>
                      <w:sz w:val="20"/>
                      <w:szCs w:val="20"/>
                    </w:rPr>
                    <w:t xml:space="preserve">Оператор «МегаФон»  </w:t>
                  </w:r>
                  <w:r>
                    <w:rPr>
                      <w:rFonts w:ascii="Times New Roman" w:hAnsi="Times New Roman" w:cs="Times New Roman"/>
                      <w:sz w:val="20"/>
                      <w:szCs w:val="20"/>
                    </w:rPr>
                    <w:t xml:space="preserve">в июне-августе </w:t>
                  </w:r>
                  <w:r w:rsidRPr="00D32455">
                    <w:rPr>
                      <w:rFonts w:ascii="Times New Roman" w:hAnsi="Times New Roman" w:cs="Times New Roman"/>
                      <w:sz w:val="20"/>
                      <w:szCs w:val="20"/>
                    </w:rPr>
                    <w:t xml:space="preserve"> получил от банков и ЦБ жалобы на 2269 номеров, которые, предположительно, использовались мошенниками, из них заблокировано 900 номеров. </w:t>
                  </w:r>
                </w:p>
                <w:p w:rsidR="001174D0" w:rsidRPr="00D32455" w:rsidRDefault="001174D0" w:rsidP="001174D0">
                  <w:pPr>
                    <w:jc w:val="both"/>
                    <w:rPr>
                      <w:rFonts w:ascii="Times New Roman" w:hAnsi="Times New Roman" w:cs="Times New Roman"/>
                      <w:sz w:val="20"/>
                      <w:szCs w:val="20"/>
                    </w:rPr>
                  </w:pPr>
                  <w:r>
                    <w:rPr>
                      <w:rFonts w:ascii="Times New Roman" w:hAnsi="Times New Roman" w:cs="Times New Roman"/>
                      <w:sz w:val="20"/>
                      <w:szCs w:val="20"/>
                    </w:rPr>
                    <w:t xml:space="preserve">       Н</w:t>
                  </w:r>
                  <w:r w:rsidRPr="00D32455">
                    <w:rPr>
                      <w:rFonts w:ascii="Times New Roman" w:hAnsi="Times New Roman" w:cs="Times New Roman"/>
                      <w:sz w:val="20"/>
                      <w:szCs w:val="20"/>
                    </w:rPr>
                    <w:t>о д</w:t>
                  </w:r>
                  <w:r>
                    <w:rPr>
                      <w:rFonts w:ascii="Times New Roman" w:hAnsi="Times New Roman" w:cs="Times New Roman"/>
                      <w:sz w:val="20"/>
                      <w:szCs w:val="20"/>
                    </w:rPr>
                    <w:t>аже если информация пришла из банка</w:t>
                  </w:r>
                  <w:r w:rsidRPr="00D32455">
                    <w:rPr>
                      <w:rFonts w:ascii="Times New Roman" w:hAnsi="Times New Roman" w:cs="Times New Roman"/>
                      <w:sz w:val="20"/>
                      <w:szCs w:val="20"/>
                    </w:rPr>
                    <w:t>, блокировка</w:t>
                  </w:r>
                  <w:r>
                    <w:rPr>
                      <w:rFonts w:ascii="Times New Roman" w:hAnsi="Times New Roman" w:cs="Times New Roman"/>
                      <w:sz w:val="20"/>
                      <w:szCs w:val="20"/>
                    </w:rPr>
                    <w:t xml:space="preserve"> телефонного номера </w:t>
                  </w:r>
                  <w:r w:rsidRPr="00D32455">
                    <w:rPr>
                      <w:rFonts w:ascii="Times New Roman" w:hAnsi="Times New Roman" w:cs="Times New Roman"/>
                      <w:sz w:val="20"/>
                      <w:szCs w:val="20"/>
                    </w:rPr>
                    <w:t xml:space="preserve"> возможна далеко не всегда.</w:t>
                  </w:r>
                </w:p>
                <w:p w:rsidR="001174D0" w:rsidRPr="00D32455" w:rsidRDefault="001174D0" w:rsidP="001174D0">
                  <w:pPr>
                    <w:jc w:val="both"/>
                    <w:rPr>
                      <w:rFonts w:ascii="Times New Roman" w:hAnsi="Times New Roman" w:cs="Times New Roman"/>
                      <w:sz w:val="20"/>
                      <w:szCs w:val="20"/>
                    </w:rPr>
                  </w:pPr>
                  <w:r>
                    <w:rPr>
                      <w:rFonts w:ascii="Times New Roman" w:hAnsi="Times New Roman" w:cs="Times New Roman"/>
                      <w:sz w:val="20"/>
                      <w:szCs w:val="20"/>
                    </w:rPr>
                    <w:t xml:space="preserve">       </w:t>
                  </w:r>
                  <w:r w:rsidRPr="00D32455">
                    <w:rPr>
                      <w:rFonts w:ascii="Times New Roman" w:hAnsi="Times New Roman" w:cs="Times New Roman"/>
                      <w:sz w:val="20"/>
                      <w:szCs w:val="20"/>
                    </w:rPr>
                    <w:t>Например, в пресс-службе телефонного оператора «Билайн» отметили, что многие из поступивших за летний период обращений из ЦБ «были некорректны, т.е. для блокировки номеров были указаны номера, которые активно используются самими банками для исходящих звонков клиентам». Блокировка таких номеров могла привести к тому, что банки утратили бы возможность дозвониться клиентам, подчеркнули там.</w:t>
                  </w:r>
                </w:p>
                <w:p w:rsidR="001174D0" w:rsidRPr="00D32455" w:rsidRDefault="001174D0" w:rsidP="001174D0">
                  <w:pPr>
                    <w:jc w:val="both"/>
                    <w:rPr>
                      <w:rFonts w:ascii="Times New Roman" w:hAnsi="Times New Roman" w:cs="Times New Roman"/>
                      <w:sz w:val="20"/>
                      <w:szCs w:val="20"/>
                    </w:rPr>
                  </w:pPr>
                  <w:r>
                    <w:rPr>
                      <w:rFonts w:ascii="Times New Roman" w:hAnsi="Times New Roman" w:cs="Times New Roman"/>
                      <w:sz w:val="20"/>
                      <w:szCs w:val="20"/>
                    </w:rPr>
                    <w:t xml:space="preserve">       </w:t>
                  </w:r>
                  <w:r w:rsidRPr="00D32455">
                    <w:rPr>
                      <w:rFonts w:ascii="Times New Roman" w:hAnsi="Times New Roman" w:cs="Times New Roman"/>
                      <w:sz w:val="20"/>
                      <w:szCs w:val="20"/>
                    </w:rPr>
                    <w:t>В «Ростелекоме» пояснили, что блокировка возможна, если после технической проверки подтверждается, что вызов осуществлен именно с этого номера: номер существует в сети, он активный и по нему есть действующий контракт. Проблема заключается в том, что в схемах мошенничества в большинстве случаев происходит подмена номера вызывающего абонента, конечно, без ведома самого абонента, — поясняют в “Ростелекоме”.</w:t>
                  </w:r>
                </w:p>
                <w:p w:rsidR="001174D0" w:rsidRPr="00D32455" w:rsidRDefault="001174D0" w:rsidP="001174D0">
                  <w:pPr>
                    <w:jc w:val="both"/>
                    <w:rPr>
                      <w:rFonts w:ascii="Times New Roman" w:hAnsi="Times New Roman" w:cs="Times New Roman"/>
                      <w:sz w:val="20"/>
                      <w:szCs w:val="20"/>
                    </w:rPr>
                  </w:pPr>
                  <w:r w:rsidRPr="00D32455">
                    <w:rPr>
                      <w:rFonts w:ascii="Times New Roman" w:hAnsi="Times New Roman" w:cs="Times New Roman"/>
                      <w:sz w:val="20"/>
                      <w:szCs w:val="20"/>
                    </w:rPr>
                    <w:t xml:space="preserve"> Таким образом, речь должна идти не о блокировке номера, а о выстраивании общего механизма выявления и блокировки вызовов с подмененными номерами».</w:t>
                  </w:r>
                </w:p>
                <w:p w:rsidR="001174D0" w:rsidRPr="00D32455" w:rsidRDefault="001174D0" w:rsidP="001174D0">
                  <w:pPr>
                    <w:jc w:val="both"/>
                    <w:rPr>
                      <w:rFonts w:ascii="Times New Roman" w:hAnsi="Times New Roman" w:cs="Times New Roman"/>
                      <w:sz w:val="20"/>
                      <w:szCs w:val="20"/>
                    </w:rPr>
                  </w:pPr>
                  <w:r w:rsidRPr="00D32455">
                    <w:rPr>
                      <w:rFonts w:ascii="Times New Roman" w:hAnsi="Times New Roman" w:cs="Times New Roman"/>
                      <w:sz w:val="20"/>
                      <w:szCs w:val="20"/>
                    </w:rPr>
                    <w:t>Технологической основой для реализации такого механизма может послужить база данных п</w:t>
                  </w:r>
                  <w:r>
                    <w:rPr>
                      <w:rFonts w:ascii="Times New Roman" w:hAnsi="Times New Roman" w:cs="Times New Roman"/>
                      <w:sz w:val="20"/>
                      <w:szCs w:val="20"/>
                    </w:rPr>
                    <w:t xml:space="preserve">еренесенных номеров. </w:t>
                  </w:r>
                  <w:r w:rsidRPr="00D32455">
                    <w:rPr>
                      <w:rFonts w:ascii="Times New Roman" w:hAnsi="Times New Roman" w:cs="Times New Roman"/>
                      <w:sz w:val="20"/>
                      <w:szCs w:val="20"/>
                    </w:rPr>
                    <w:t xml:space="preserve"> </w:t>
                  </w:r>
                  <w:r>
                    <w:rPr>
                      <w:rFonts w:ascii="Times New Roman" w:hAnsi="Times New Roman" w:cs="Times New Roman"/>
                      <w:sz w:val="20"/>
                      <w:szCs w:val="20"/>
                    </w:rPr>
                    <w:t>П</w:t>
                  </w:r>
                  <w:r w:rsidRPr="0042030F">
                    <w:rPr>
                      <w:rFonts w:ascii="Times New Roman" w:hAnsi="Times New Roman" w:cs="Times New Roman"/>
                      <w:sz w:val="20"/>
                      <w:szCs w:val="20"/>
                    </w:rPr>
                    <w:t>ервый заместитель главы департамента информационной безопасности ЦБ Артем Сычев</w:t>
                  </w:r>
                  <w:r>
                    <w:rPr>
                      <w:rFonts w:ascii="Times New Roman" w:hAnsi="Times New Roman" w:cs="Times New Roman"/>
                      <w:sz w:val="20"/>
                      <w:szCs w:val="20"/>
                    </w:rPr>
                    <w:t xml:space="preserve"> </w:t>
                  </w:r>
                  <w:r w:rsidRPr="00D32455">
                    <w:rPr>
                      <w:rFonts w:ascii="Times New Roman" w:hAnsi="Times New Roman" w:cs="Times New Roman"/>
                      <w:sz w:val="20"/>
                      <w:szCs w:val="20"/>
                    </w:rPr>
                    <w:t>отметил, что заниматься проблемой планируется по нескольким направлениям. Первое — это техническое решение, с созданием актуальной базы номеров.</w:t>
                  </w:r>
                </w:p>
                <w:p w:rsidR="001174D0" w:rsidRPr="00D32455" w:rsidRDefault="001174D0" w:rsidP="001174D0">
                  <w:pPr>
                    <w:jc w:val="both"/>
                    <w:rPr>
                      <w:rFonts w:ascii="Times New Roman" w:hAnsi="Times New Roman" w:cs="Times New Roman"/>
                      <w:sz w:val="20"/>
                      <w:szCs w:val="20"/>
                    </w:rPr>
                  </w:pPr>
                  <w:r w:rsidRPr="00D32455">
                    <w:rPr>
                      <w:rFonts w:ascii="Times New Roman" w:hAnsi="Times New Roman" w:cs="Times New Roman"/>
                      <w:sz w:val="20"/>
                      <w:szCs w:val="20"/>
                    </w:rPr>
                    <w:t>Оператор связи при каждом вызове будет обращаться к базе за аутентификацией номера, а затем — к оператору, за которым числится номер, для подтверждения факта наличия вызова.</w:t>
                  </w:r>
                </w:p>
                <w:p w:rsidR="001174D0" w:rsidRPr="00D32455" w:rsidRDefault="001174D0" w:rsidP="001174D0">
                  <w:pPr>
                    <w:jc w:val="both"/>
                    <w:rPr>
                      <w:rFonts w:ascii="Times New Roman" w:hAnsi="Times New Roman" w:cs="Times New Roman"/>
                      <w:sz w:val="20"/>
                      <w:szCs w:val="20"/>
                    </w:rPr>
                  </w:pPr>
                  <w:r w:rsidRPr="00D32455">
                    <w:rPr>
                      <w:rFonts w:ascii="Times New Roman" w:hAnsi="Times New Roman" w:cs="Times New Roman"/>
                      <w:sz w:val="20"/>
                      <w:szCs w:val="20"/>
                    </w:rPr>
                    <w:t xml:space="preserve">Сычев подчеркнул, что для реализации технических мер защиты потребуются и законодательные поправки, и выразил надежду, что удастся убедить </w:t>
                  </w:r>
                  <w:proofErr w:type="spellStart"/>
                  <w:r w:rsidRPr="00D32455">
                    <w:rPr>
                      <w:rFonts w:ascii="Times New Roman" w:hAnsi="Times New Roman" w:cs="Times New Roman"/>
                      <w:sz w:val="20"/>
                      <w:szCs w:val="20"/>
                    </w:rPr>
                    <w:t>Минкомсвязь</w:t>
                  </w:r>
                  <w:proofErr w:type="spellEnd"/>
                  <w:r w:rsidRPr="00D32455">
                    <w:rPr>
                      <w:rFonts w:ascii="Times New Roman" w:hAnsi="Times New Roman" w:cs="Times New Roman"/>
                      <w:sz w:val="20"/>
                      <w:szCs w:val="20"/>
                    </w:rPr>
                    <w:t xml:space="preserve"> в их необходимости. Также регулятор планирует вынести на уровень правительства вопрос о необходимости защиты персональных данных не только в банках, но и в иных коммерческих государственных структурах.</w:t>
                  </w:r>
                </w:p>
                <w:p w:rsidR="001174D0" w:rsidRPr="00294CE2" w:rsidRDefault="001174D0" w:rsidP="001174D0">
                  <w:pPr>
                    <w:tabs>
                      <w:tab w:val="left" w:pos="1245"/>
                    </w:tabs>
                    <w:jc w:val="both"/>
                    <w:rPr>
                      <w:rFonts w:ascii="Times New Roman" w:hAnsi="Times New Roman" w:cs="Times New Roman"/>
                      <w:sz w:val="28"/>
                      <w:szCs w:val="28"/>
                    </w:rPr>
                  </w:pPr>
                </w:p>
                <w:p w:rsidR="001174D0" w:rsidRDefault="001174D0" w:rsidP="001174D0"/>
              </w:txbxContent>
            </v:textbox>
          </v:rect>
        </w:pict>
      </w:r>
      <w:r w:rsidR="001174D0" w:rsidRPr="001174D0">
        <w:rPr>
          <w:rFonts w:ascii="Times New Roman" w:hAnsi="Times New Roman" w:cs="Times New Roman"/>
          <w:sz w:val="24"/>
          <w:szCs w:val="24"/>
        </w:rPr>
        <w:tab/>
      </w: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Pr="001174D0" w:rsidRDefault="001174D0" w:rsidP="001174D0">
      <w:pPr>
        <w:tabs>
          <w:tab w:val="left" w:pos="1245"/>
        </w:tabs>
        <w:spacing w:after="0"/>
        <w:rPr>
          <w:rFonts w:ascii="Times New Roman" w:hAnsi="Times New Roman" w:cs="Times New Roman"/>
          <w:sz w:val="24"/>
          <w:szCs w:val="24"/>
        </w:rPr>
      </w:pPr>
    </w:p>
    <w:p w:rsidR="001174D0" w:rsidRDefault="001174D0" w:rsidP="001174D0">
      <w:pPr>
        <w:tabs>
          <w:tab w:val="left" w:pos="1245"/>
        </w:tabs>
        <w:spacing w:after="0"/>
        <w:rPr>
          <w:rFonts w:ascii="Times New Roman" w:hAnsi="Times New Roman" w:cs="Times New Roman"/>
          <w:sz w:val="24"/>
          <w:szCs w:val="24"/>
          <w:u w:val="single"/>
        </w:rPr>
      </w:pPr>
    </w:p>
    <w:p w:rsidR="001174D0" w:rsidRDefault="001174D0" w:rsidP="001174D0">
      <w:pPr>
        <w:tabs>
          <w:tab w:val="left" w:pos="1245"/>
        </w:tabs>
        <w:spacing w:after="0"/>
        <w:rPr>
          <w:rFonts w:ascii="Times New Roman" w:hAnsi="Times New Roman" w:cs="Times New Roman"/>
          <w:sz w:val="24"/>
          <w:szCs w:val="24"/>
          <w:u w:val="single"/>
        </w:rPr>
      </w:pPr>
    </w:p>
    <w:p w:rsidR="001174D0" w:rsidRDefault="001174D0" w:rsidP="001174D0">
      <w:pPr>
        <w:tabs>
          <w:tab w:val="left" w:pos="1245"/>
        </w:tabs>
        <w:spacing w:after="0"/>
        <w:rPr>
          <w:rFonts w:ascii="Times New Roman" w:hAnsi="Times New Roman" w:cs="Times New Roman"/>
          <w:sz w:val="24"/>
          <w:szCs w:val="24"/>
          <w:u w:val="single"/>
        </w:rPr>
      </w:pPr>
    </w:p>
    <w:p w:rsidR="001174D0" w:rsidRDefault="001174D0" w:rsidP="001174D0">
      <w:pPr>
        <w:tabs>
          <w:tab w:val="left" w:pos="1245"/>
        </w:tabs>
        <w:spacing w:after="0"/>
        <w:rPr>
          <w:rFonts w:ascii="Times New Roman" w:hAnsi="Times New Roman" w:cs="Times New Roman"/>
          <w:sz w:val="24"/>
          <w:szCs w:val="24"/>
          <w:u w:val="single"/>
        </w:rPr>
      </w:pPr>
    </w:p>
    <w:p w:rsidR="001174D0" w:rsidRDefault="001174D0" w:rsidP="001174D0">
      <w:pPr>
        <w:tabs>
          <w:tab w:val="left" w:pos="1245"/>
        </w:tabs>
        <w:spacing w:after="0"/>
        <w:rPr>
          <w:rFonts w:ascii="Times New Roman" w:hAnsi="Times New Roman" w:cs="Times New Roman"/>
          <w:sz w:val="24"/>
          <w:szCs w:val="24"/>
          <w:u w:val="single"/>
        </w:rPr>
      </w:pPr>
    </w:p>
    <w:p w:rsidR="001174D0" w:rsidRDefault="001174D0" w:rsidP="001174D0">
      <w:pPr>
        <w:tabs>
          <w:tab w:val="left" w:pos="1245"/>
        </w:tabs>
        <w:spacing w:after="0"/>
        <w:rPr>
          <w:rFonts w:ascii="Times New Roman" w:hAnsi="Times New Roman" w:cs="Times New Roman"/>
          <w:sz w:val="24"/>
          <w:szCs w:val="24"/>
          <w:u w:val="single"/>
        </w:rPr>
      </w:pPr>
    </w:p>
    <w:p w:rsidR="001174D0" w:rsidRDefault="001174D0" w:rsidP="001174D0">
      <w:pPr>
        <w:tabs>
          <w:tab w:val="left" w:pos="1245"/>
        </w:tabs>
        <w:spacing w:after="0"/>
        <w:rPr>
          <w:rFonts w:ascii="Times New Roman" w:hAnsi="Times New Roman" w:cs="Times New Roman"/>
          <w:sz w:val="24"/>
          <w:szCs w:val="24"/>
          <w:u w:val="single"/>
        </w:rPr>
      </w:pPr>
    </w:p>
    <w:p w:rsidR="001174D0" w:rsidRDefault="001174D0" w:rsidP="001174D0">
      <w:pPr>
        <w:tabs>
          <w:tab w:val="left" w:pos="1245"/>
        </w:tabs>
        <w:spacing w:after="0"/>
        <w:rPr>
          <w:rFonts w:ascii="Times New Roman" w:hAnsi="Times New Roman" w:cs="Times New Roman"/>
          <w:sz w:val="24"/>
          <w:szCs w:val="24"/>
          <w:u w:val="single"/>
        </w:rPr>
      </w:pPr>
    </w:p>
    <w:p w:rsidR="001174D0" w:rsidRDefault="001174D0" w:rsidP="001174D0">
      <w:pPr>
        <w:tabs>
          <w:tab w:val="left" w:pos="1245"/>
        </w:tabs>
        <w:spacing w:after="0"/>
        <w:rPr>
          <w:rFonts w:ascii="Times New Roman" w:hAnsi="Times New Roman" w:cs="Times New Roman"/>
          <w:sz w:val="24"/>
          <w:szCs w:val="24"/>
          <w:u w:val="single"/>
        </w:rPr>
      </w:pPr>
    </w:p>
    <w:p w:rsidR="001174D0" w:rsidRDefault="001174D0" w:rsidP="001174D0">
      <w:pPr>
        <w:tabs>
          <w:tab w:val="left" w:pos="1245"/>
        </w:tabs>
        <w:spacing w:after="0"/>
        <w:rPr>
          <w:rFonts w:ascii="Times New Roman" w:hAnsi="Times New Roman" w:cs="Times New Roman"/>
          <w:sz w:val="24"/>
          <w:szCs w:val="24"/>
          <w:u w:val="single"/>
        </w:rPr>
      </w:pPr>
    </w:p>
    <w:p w:rsidR="001174D0" w:rsidRDefault="001174D0" w:rsidP="001174D0">
      <w:pPr>
        <w:tabs>
          <w:tab w:val="left" w:pos="1245"/>
        </w:tabs>
        <w:spacing w:after="0"/>
        <w:rPr>
          <w:rFonts w:ascii="Times New Roman" w:hAnsi="Times New Roman" w:cs="Times New Roman"/>
          <w:sz w:val="24"/>
          <w:szCs w:val="24"/>
          <w:u w:val="single"/>
        </w:rPr>
      </w:pPr>
    </w:p>
    <w:p w:rsidR="001174D0" w:rsidRDefault="001174D0" w:rsidP="001174D0">
      <w:pPr>
        <w:tabs>
          <w:tab w:val="left" w:pos="1245"/>
        </w:tabs>
        <w:spacing w:after="0"/>
        <w:rPr>
          <w:rFonts w:ascii="Times New Roman" w:hAnsi="Times New Roman" w:cs="Times New Roman"/>
          <w:sz w:val="24"/>
          <w:szCs w:val="24"/>
          <w:u w:val="single"/>
        </w:rPr>
      </w:pPr>
    </w:p>
    <w:p w:rsidR="001174D0" w:rsidRDefault="001174D0" w:rsidP="001174D0">
      <w:pPr>
        <w:tabs>
          <w:tab w:val="left" w:pos="1245"/>
        </w:tabs>
        <w:spacing w:after="0"/>
        <w:rPr>
          <w:rFonts w:ascii="Times New Roman" w:hAnsi="Times New Roman" w:cs="Times New Roman"/>
          <w:sz w:val="24"/>
          <w:szCs w:val="24"/>
          <w:u w:val="single"/>
        </w:rPr>
      </w:pPr>
    </w:p>
    <w:p w:rsidR="001174D0" w:rsidRDefault="001174D0" w:rsidP="001174D0">
      <w:pPr>
        <w:tabs>
          <w:tab w:val="left" w:pos="1245"/>
        </w:tabs>
        <w:spacing w:after="0"/>
        <w:rPr>
          <w:rFonts w:ascii="Times New Roman" w:hAnsi="Times New Roman" w:cs="Times New Roman"/>
          <w:sz w:val="24"/>
          <w:szCs w:val="24"/>
          <w:u w:val="single"/>
        </w:rPr>
      </w:pPr>
    </w:p>
    <w:p w:rsidR="001174D0" w:rsidRDefault="001174D0" w:rsidP="001174D0">
      <w:pPr>
        <w:tabs>
          <w:tab w:val="left" w:pos="1245"/>
        </w:tabs>
        <w:spacing w:after="0"/>
        <w:rPr>
          <w:rFonts w:ascii="Times New Roman" w:hAnsi="Times New Roman" w:cs="Times New Roman"/>
          <w:sz w:val="24"/>
          <w:szCs w:val="24"/>
          <w:u w:val="single"/>
        </w:rPr>
      </w:pPr>
    </w:p>
    <w:p w:rsidR="001174D0" w:rsidRPr="001174D0" w:rsidRDefault="001174D0" w:rsidP="001174D0">
      <w:pPr>
        <w:tabs>
          <w:tab w:val="left" w:pos="1245"/>
        </w:tabs>
        <w:spacing w:after="0"/>
        <w:rPr>
          <w:rFonts w:ascii="Times New Roman" w:hAnsi="Times New Roman" w:cs="Times New Roman"/>
          <w:sz w:val="24"/>
          <w:szCs w:val="24"/>
          <w:u w:val="single"/>
        </w:rPr>
      </w:pPr>
      <w:r w:rsidRPr="001174D0">
        <w:rPr>
          <w:rFonts w:ascii="Times New Roman" w:hAnsi="Times New Roman" w:cs="Times New Roman"/>
          <w:sz w:val="24"/>
          <w:szCs w:val="24"/>
          <w:u w:val="single"/>
        </w:rPr>
        <w:t>Вопрос 1. «Осторожно, мошенники!»</w:t>
      </w:r>
    </w:p>
    <w:p w:rsidR="001174D0" w:rsidRPr="001174D0" w:rsidRDefault="001174D0" w:rsidP="001174D0">
      <w:pPr>
        <w:tabs>
          <w:tab w:val="left" w:pos="1245"/>
        </w:tabs>
        <w:spacing w:after="0"/>
        <w:rPr>
          <w:rFonts w:ascii="Times New Roman" w:hAnsi="Times New Roman" w:cs="Times New Roman"/>
          <w:sz w:val="24"/>
          <w:szCs w:val="24"/>
        </w:rPr>
      </w:pPr>
      <w:r w:rsidRPr="001174D0">
        <w:rPr>
          <w:rFonts w:ascii="Times New Roman" w:hAnsi="Times New Roman" w:cs="Times New Roman"/>
          <w:sz w:val="24"/>
          <w:szCs w:val="24"/>
        </w:rPr>
        <w:t>В чем заключается сложность борьбы с мошенничеством, связанным с подменой номеров кредитной организации?</w:t>
      </w:r>
    </w:p>
    <w:p w:rsidR="001174D0" w:rsidRPr="001174D0" w:rsidRDefault="001174D0" w:rsidP="001174D0">
      <w:pPr>
        <w:tabs>
          <w:tab w:val="left" w:pos="1245"/>
        </w:tabs>
        <w:spacing w:after="0"/>
        <w:rPr>
          <w:rFonts w:ascii="Times New Roman" w:hAnsi="Times New Roman" w:cs="Times New Roman"/>
          <w:sz w:val="24"/>
          <w:szCs w:val="24"/>
        </w:rPr>
      </w:pPr>
      <w:r w:rsidRPr="001174D0">
        <w:rPr>
          <w:rFonts w:ascii="Times New Roman" w:hAnsi="Times New Roman" w:cs="Times New Roman"/>
          <w:sz w:val="24"/>
          <w:szCs w:val="24"/>
        </w:rPr>
        <w:t>А. Для блокировки номеров поступило много жалоб - на 2269 номеров.</w:t>
      </w:r>
    </w:p>
    <w:p w:rsidR="001174D0" w:rsidRPr="001174D0" w:rsidRDefault="001174D0" w:rsidP="001174D0">
      <w:pPr>
        <w:tabs>
          <w:tab w:val="left" w:pos="1245"/>
        </w:tabs>
        <w:spacing w:after="0"/>
        <w:rPr>
          <w:rFonts w:ascii="Times New Roman" w:hAnsi="Times New Roman" w:cs="Times New Roman"/>
          <w:sz w:val="24"/>
          <w:szCs w:val="24"/>
        </w:rPr>
      </w:pPr>
      <w:proofErr w:type="gramStart"/>
      <w:r w:rsidRPr="001174D0">
        <w:rPr>
          <w:rFonts w:ascii="Times New Roman" w:hAnsi="Times New Roman" w:cs="Times New Roman"/>
          <w:sz w:val="24"/>
          <w:szCs w:val="24"/>
          <w:lang w:val="en-US"/>
        </w:rPr>
        <w:t>B</w:t>
      </w:r>
      <w:r w:rsidRPr="001174D0">
        <w:rPr>
          <w:rFonts w:ascii="Times New Roman" w:hAnsi="Times New Roman" w:cs="Times New Roman"/>
          <w:sz w:val="24"/>
          <w:szCs w:val="24"/>
        </w:rPr>
        <w:t>.  Для</w:t>
      </w:r>
      <w:proofErr w:type="gramEnd"/>
      <w:r w:rsidRPr="001174D0">
        <w:rPr>
          <w:rFonts w:ascii="Times New Roman" w:hAnsi="Times New Roman" w:cs="Times New Roman"/>
          <w:sz w:val="24"/>
          <w:szCs w:val="24"/>
        </w:rPr>
        <w:t xml:space="preserve"> блокировки номеров были указаны номера, которые используются самими банками,  для исходящих звонков клиентам.</w:t>
      </w:r>
    </w:p>
    <w:p w:rsidR="001174D0" w:rsidRPr="001174D0" w:rsidRDefault="001174D0" w:rsidP="001174D0">
      <w:pPr>
        <w:tabs>
          <w:tab w:val="left" w:pos="1245"/>
        </w:tabs>
        <w:spacing w:after="0"/>
        <w:rPr>
          <w:rFonts w:ascii="Times New Roman" w:hAnsi="Times New Roman" w:cs="Times New Roman"/>
          <w:sz w:val="24"/>
          <w:szCs w:val="24"/>
        </w:rPr>
      </w:pPr>
      <w:r w:rsidRPr="001174D0">
        <w:rPr>
          <w:rFonts w:ascii="Times New Roman" w:hAnsi="Times New Roman" w:cs="Times New Roman"/>
          <w:sz w:val="24"/>
          <w:szCs w:val="24"/>
        </w:rPr>
        <w:t>С. Для блокировки номеров сложностей не возникает.</w:t>
      </w:r>
    </w:p>
    <w:p w:rsidR="001174D0" w:rsidRPr="001174D0" w:rsidRDefault="001174D0" w:rsidP="001174D0">
      <w:pPr>
        <w:tabs>
          <w:tab w:val="left" w:pos="1245"/>
        </w:tabs>
        <w:spacing w:after="0"/>
        <w:rPr>
          <w:rFonts w:ascii="Times New Roman" w:hAnsi="Times New Roman" w:cs="Times New Roman"/>
          <w:sz w:val="24"/>
          <w:szCs w:val="24"/>
        </w:rPr>
      </w:pPr>
    </w:p>
    <w:p w:rsidR="00511E97" w:rsidRPr="001174D0" w:rsidRDefault="00511E97" w:rsidP="001174D0">
      <w:pPr>
        <w:spacing w:after="0" w:line="240" w:lineRule="auto"/>
        <w:jc w:val="both"/>
        <w:rPr>
          <w:rFonts w:ascii="Times New Roman" w:hAnsi="Times New Roman" w:cs="Times New Roman"/>
          <w:sz w:val="24"/>
          <w:szCs w:val="24"/>
        </w:rPr>
      </w:pPr>
    </w:p>
    <w:p w:rsidR="00511E97" w:rsidRPr="001174D0" w:rsidRDefault="00511E97" w:rsidP="001174D0">
      <w:pPr>
        <w:spacing w:after="0"/>
        <w:jc w:val="center"/>
        <w:rPr>
          <w:rFonts w:ascii="Times New Roman" w:hAnsi="Times New Roman" w:cs="Times New Roman"/>
          <w:sz w:val="24"/>
          <w:szCs w:val="24"/>
        </w:rPr>
      </w:pPr>
    </w:p>
    <w:sectPr w:rsidR="00511E97" w:rsidRPr="001174D0" w:rsidSect="00F56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E4478"/>
    <w:multiLevelType w:val="hybridMultilevel"/>
    <w:tmpl w:val="00FC2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010A58"/>
    <w:multiLevelType w:val="hybridMultilevel"/>
    <w:tmpl w:val="EAE02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CB3246B"/>
    <w:multiLevelType w:val="hybridMultilevel"/>
    <w:tmpl w:val="20F499F0"/>
    <w:lvl w:ilvl="0" w:tplc="73C82B2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11E97"/>
    <w:rsid w:val="00000148"/>
    <w:rsid w:val="00000300"/>
    <w:rsid w:val="00000A3B"/>
    <w:rsid w:val="000010EB"/>
    <w:rsid w:val="000014E4"/>
    <w:rsid w:val="00001834"/>
    <w:rsid w:val="00002780"/>
    <w:rsid w:val="00002D5F"/>
    <w:rsid w:val="00004B8B"/>
    <w:rsid w:val="00005004"/>
    <w:rsid w:val="00005055"/>
    <w:rsid w:val="00005BEE"/>
    <w:rsid w:val="00007202"/>
    <w:rsid w:val="000073D4"/>
    <w:rsid w:val="00007A16"/>
    <w:rsid w:val="00016525"/>
    <w:rsid w:val="00016E7F"/>
    <w:rsid w:val="00017C05"/>
    <w:rsid w:val="000223D4"/>
    <w:rsid w:val="000224D2"/>
    <w:rsid w:val="00022966"/>
    <w:rsid w:val="000252BE"/>
    <w:rsid w:val="00025A93"/>
    <w:rsid w:val="0002622E"/>
    <w:rsid w:val="00026362"/>
    <w:rsid w:val="00026A22"/>
    <w:rsid w:val="00030347"/>
    <w:rsid w:val="00030549"/>
    <w:rsid w:val="00032BA3"/>
    <w:rsid w:val="00032BF9"/>
    <w:rsid w:val="00033A7A"/>
    <w:rsid w:val="00033F41"/>
    <w:rsid w:val="000359FE"/>
    <w:rsid w:val="00035A83"/>
    <w:rsid w:val="0003677A"/>
    <w:rsid w:val="00036A35"/>
    <w:rsid w:val="00041119"/>
    <w:rsid w:val="0004270A"/>
    <w:rsid w:val="00043A53"/>
    <w:rsid w:val="00043EF1"/>
    <w:rsid w:val="00044A32"/>
    <w:rsid w:val="00045BB1"/>
    <w:rsid w:val="000461DF"/>
    <w:rsid w:val="00047506"/>
    <w:rsid w:val="000477B0"/>
    <w:rsid w:val="00050FAF"/>
    <w:rsid w:val="00051358"/>
    <w:rsid w:val="00053A85"/>
    <w:rsid w:val="000541FD"/>
    <w:rsid w:val="000547B2"/>
    <w:rsid w:val="0005504B"/>
    <w:rsid w:val="0005508C"/>
    <w:rsid w:val="0005576B"/>
    <w:rsid w:val="00056148"/>
    <w:rsid w:val="00056DC5"/>
    <w:rsid w:val="00056F0F"/>
    <w:rsid w:val="00060113"/>
    <w:rsid w:val="00060937"/>
    <w:rsid w:val="0006110E"/>
    <w:rsid w:val="000613AB"/>
    <w:rsid w:val="00061BDF"/>
    <w:rsid w:val="00062792"/>
    <w:rsid w:val="00063769"/>
    <w:rsid w:val="00065938"/>
    <w:rsid w:val="000659A1"/>
    <w:rsid w:val="00065CF1"/>
    <w:rsid w:val="000669EB"/>
    <w:rsid w:val="000706EE"/>
    <w:rsid w:val="00070B3E"/>
    <w:rsid w:val="00070F1A"/>
    <w:rsid w:val="00072171"/>
    <w:rsid w:val="00074312"/>
    <w:rsid w:val="00074D4D"/>
    <w:rsid w:val="000750EC"/>
    <w:rsid w:val="00075CCF"/>
    <w:rsid w:val="0007683E"/>
    <w:rsid w:val="00081CDF"/>
    <w:rsid w:val="000904A8"/>
    <w:rsid w:val="00091D0D"/>
    <w:rsid w:val="00091F51"/>
    <w:rsid w:val="000925DA"/>
    <w:rsid w:val="000930D6"/>
    <w:rsid w:val="00093772"/>
    <w:rsid w:val="00095E42"/>
    <w:rsid w:val="00097BD3"/>
    <w:rsid w:val="000A09EC"/>
    <w:rsid w:val="000A1274"/>
    <w:rsid w:val="000A1464"/>
    <w:rsid w:val="000A1DE4"/>
    <w:rsid w:val="000A276A"/>
    <w:rsid w:val="000A4F45"/>
    <w:rsid w:val="000A5EF2"/>
    <w:rsid w:val="000A63CA"/>
    <w:rsid w:val="000A6F75"/>
    <w:rsid w:val="000A74A4"/>
    <w:rsid w:val="000A7598"/>
    <w:rsid w:val="000B0183"/>
    <w:rsid w:val="000B046D"/>
    <w:rsid w:val="000B0DFE"/>
    <w:rsid w:val="000B257C"/>
    <w:rsid w:val="000B2AF8"/>
    <w:rsid w:val="000B2D93"/>
    <w:rsid w:val="000B39B2"/>
    <w:rsid w:val="000B402A"/>
    <w:rsid w:val="000B4627"/>
    <w:rsid w:val="000B4D0D"/>
    <w:rsid w:val="000B5CBC"/>
    <w:rsid w:val="000C027F"/>
    <w:rsid w:val="000C0DEB"/>
    <w:rsid w:val="000C3994"/>
    <w:rsid w:val="000C4198"/>
    <w:rsid w:val="000C4FB0"/>
    <w:rsid w:val="000C5FCD"/>
    <w:rsid w:val="000C6533"/>
    <w:rsid w:val="000C7308"/>
    <w:rsid w:val="000D0E65"/>
    <w:rsid w:val="000D269E"/>
    <w:rsid w:val="000D2D49"/>
    <w:rsid w:val="000D3B80"/>
    <w:rsid w:val="000D3F12"/>
    <w:rsid w:val="000D4173"/>
    <w:rsid w:val="000D5AA3"/>
    <w:rsid w:val="000D650C"/>
    <w:rsid w:val="000D7571"/>
    <w:rsid w:val="000D7A69"/>
    <w:rsid w:val="000E0347"/>
    <w:rsid w:val="000E03BF"/>
    <w:rsid w:val="000E162E"/>
    <w:rsid w:val="000E24EF"/>
    <w:rsid w:val="000E2C54"/>
    <w:rsid w:val="000E413C"/>
    <w:rsid w:val="000E4D75"/>
    <w:rsid w:val="000E712F"/>
    <w:rsid w:val="000E7CFB"/>
    <w:rsid w:val="000F0D0B"/>
    <w:rsid w:val="000F1215"/>
    <w:rsid w:val="000F2BE4"/>
    <w:rsid w:val="000F3703"/>
    <w:rsid w:val="000F4EB9"/>
    <w:rsid w:val="000F5806"/>
    <w:rsid w:val="000F64B7"/>
    <w:rsid w:val="00100876"/>
    <w:rsid w:val="00100C50"/>
    <w:rsid w:val="00102954"/>
    <w:rsid w:val="001037FE"/>
    <w:rsid w:val="0010473A"/>
    <w:rsid w:val="0010702E"/>
    <w:rsid w:val="0011035D"/>
    <w:rsid w:val="00110A75"/>
    <w:rsid w:val="0011183E"/>
    <w:rsid w:val="0011294F"/>
    <w:rsid w:val="00112EA1"/>
    <w:rsid w:val="0011301F"/>
    <w:rsid w:val="001135ED"/>
    <w:rsid w:val="00113EF3"/>
    <w:rsid w:val="001164DB"/>
    <w:rsid w:val="00116610"/>
    <w:rsid w:val="001174D0"/>
    <w:rsid w:val="001202FD"/>
    <w:rsid w:val="00121382"/>
    <w:rsid w:val="001224FF"/>
    <w:rsid w:val="00122CFE"/>
    <w:rsid w:val="001243F5"/>
    <w:rsid w:val="00125722"/>
    <w:rsid w:val="00126578"/>
    <w:rsid w:val="0012683F"/>
    <w:rsid w:val="00127C74"/>
    <w:rsid w:val="00127DA9"/>
    <w:rsid w:val="00130414"/>
    <w:rsid w:val="001311A9"/>
    <w:rsid w:val="001325D9"/>
    <w:rsid w:val="00133012"/>
    <w:rsid w:val="00133114"/>
    <w:rsid w:val="0013326B"/>
    <w:rsid w:val="00134A90"/>
    <w:rsid w:val="00134E06"/>
    <w:rsid w:val="00135B3B"/>
    <w:rsid w:val="00137F73"/>
    <w:rsid w:val="00142EBB"/>
    <w:rsid w:val="00143820"/>
    <w:rsid w:val="001443A8"/>
    <w:rsid w:val="00144B7B"/>
    <w:rsid w:val="001456E6"/>
    <w:rsid w:val="00146029"/>
    <w:rsid w:val="0014682F"/>
    <w:rsid w:val="00146965"/>
    <w:rsid w:val="001470D3"/>
    <w:rsid w:val="001472C5"/>
    <w:rsid w:val="001478A7"/>
    <w:rsid w:val="001507EB"/>
    <w:rsid w:val="00151143"/>
    <w:rsid w:val="0015134E"/>
    <w:rsid w:val="0015247B"/>
    <w:rsid w:val="00152506"/>
    <w:rsid w:val="0015250C"/>
    <w:rsid w:val="00152959"/>
    <w:rsid w:val="00152B8F"/>
    <w:rsid w:val="00153DC1"/>
    <w:rsid w:val="0015402F"/>
    <w:rsid w:val="00154FC0"/>
    <w:rsid w:val="001577B4"/>
    <w:rsid w:val="001605DD"/>
    <w:rsid w:val="00160B8B"/>
    <w:rsid w:val="001629D8"/>
    <w:rsid w:val="00162BD6"/>
    <w:rsid w:val="0016362C"/>
    <w:rsid w:val="00163F9B"/>
    <w:rsid w:val="00164FFA"/>
    <w:rsid w:val="001655B0"/>
    <w:rsid w:val="0016562D"/>
    <w:rsid w:val="00167AA5"/>
    <w:rsid w:val="00170351"/>
    <w:rsid w:val="001705B3"/>
    <w:rsid w:val="00171D36"/>
    <w:rsid w:val="00172BA5"/>
    <w:rsid w:val="00174C65"/>
    <w:rsid w:val="00175178"/>
    <w:rsid w:val="001754E9"/>
    <w:rsid w:val="00177854"/>
    <w:rsid w:val="0018017C"/>
    <w:rsid w:val="00181045"/>
    <w:rsid w:val="0018248F"/>
    <w:rsid w:val="00183B2A"/>
    <w:rsid w:val="00184604"/>
    <w:rsid w:val="001852A4"/>
    <w:rsid w:val="00185B10"/>
    <w:rsid w:val="00190148"/>
    <w:rsid w:val="00191F54"/>
    <w:rsid w:val="001924B3"/>
    <w:rsid w:val="00192A8B"/>
    <w:rsid w:val="001930FB"/>
    <w:rsid w:val="00195767"/>
    <w:rsid w:val="00195A03"/>
    <w:rsid w:val="00197046"/>
    <w:rsid w:val="001A0E83"/>
    <w:rsid w:val="001A15A3"/>
    <w:rsid w:val="001A341E"/>
    <w:rsid w:val="001A537E"/>
    <w:rsid w:val="001A64D6"/>
    <w:rsid w:val="001B0288"/>
    <w:rsid w:val="001B042A"/>
    <w:rsid w:val="001B12CB"/>
    <w:rsid w:val="001B1312"/>
    <w:rsid w:val="001B4E0A"/>
    <w:rsid w:val="001B521D"/>
    <w:rsid w:val="001B5804"/>
    <w:rsid w:val="001B61F7"/>
    <w:rsid w:val="001B6A48"/>
    <w:rsid w:val="001B6A91"/>
    <w:rsid w:val="001C0F0D"/>
    <w:rsid w:val="001C1D0F"/>
    <w:rsid w:val="001C2680"/>
    <w:rsid w:val="001C4854"/>
    <w:rsid w:val="001C5C81"/>
    <w:rsid w:val="001D13AB"/>
    <w:rsid w:val="001D1AA5"/>
    <w:rsid w:val="001D2C3B"/>
    <w:rsid w:val="001D394D"/>
    <w:rsid w:val="001D3D88"/>
    <w:rsid w:val="001D4336"/>
    <w:rsid w:val="001D4403"/>
    <w:rsid w:val="001D472B"/>
    <w:rsid w:val="001D4EAE"/>
    <w:rsid w:val="001D4F1F"/>
    <w:rsid w:val="001D5A65"/>
    <w:rsid w:val="001D686A"/>
    <w:rsid w:val="001D7899"/>
    <w:rsid w:val="001E0408"/>
    <w:rsid w:val="001E0DDB"/>
    <w:rsid w:val="001E2808"/>
    <w:rsid w:val="001E2BFC"/>
    <w:rsid w:val="001E3285"/>
    <w:rsid w:val="001E45FE"/>
    <w:rsid w:val="001E4623"/>
    <w:rsid w:val="001E6563"/>
    <w:rsid w:val="001E7A9A"/>
    <w:rsid w:val="001F02FA"/>
    <w:rsid w:val="001F15F4"/>
    <w:rsid w:val="001F195D"/>
    <w:rsid w:val="001F230B"/>
    <w:rsid w:val="001F37E4"/>
    <w:rsid w:val="001F4AAA"/>
    <w:rsid w:val="001F4C2A"/>
    <w:rsid w:val="001F64AF"/>
    <w:rsid w:val="002004F3"/>
    <w:rsid w:val="00200FCA"/>
    <w:rsid w:val="00203060"/>
    <w:rsid w:val="0020357B"/>
    <w:rsid w:val="002037DB"/>
    <w:rsid w:val="002058ED"/>
    <w:rsid w:val="002068FE"/>
    <w:rsid w:val="002068FF"/>
    <w:rsid w:val="002100C8"/>
    <w:rsid w:val="00213468"/>
    <w:rsid w:val="002138EF"/>
    <w:rsid w:val="00215160"/>
    <w:rsid w:val="002163E5"/>
    <w:rsid w:val="00217354"/>
    <w:rsid w:val="0021766C"/>
    <w:rsid w:val="00217691"/>
    <w:rsid w:val="00217CC7"/>
    <w:rsid w:val="00222787"/>
    <w:rsid w:val="00222F25"/>
    <w:rsid w:val="00223A91"/>
    <w:rsid w:val="0022547E"/>
    <w:rsid w:val="00227DEC"/>
    <w:rsid w:val="00227FD4"/>
    <w:rsid w:val="002316EF"/>
    <w:rsid w:val="002317B3"/>
    <w:rsid w:val="00231ACD"/>
    <w:rsid w:val="00232810"/>
    <w:rsid w:val="00232B9B"/>
    <w:rsid w:val="00234790"/>
    <w:rsid w:val="002347CC"/>
    <w:rsid w:val="00234D51"/>
    <w:rsid w:val="002354E9"/>
    <w:rsid w:val="0023731F"/>
    <w:rsid w:val="002375AE"/>
    <w:rsid w:val="00240036"/>
    <w:rsid w:val="002400E5"/>
    <w:rsid w:val="00240617"/>
    <w:rsid w:val="002409A0"/>
    <w:rsid w:val="00240E65"/>
    <w:rsid w:val="00241967"/>
    <w:rsid w:val="002423E9"/>
    <w:rsid w:val="00242E5C"/>
    <w:rsid w:val="00243E44"/>
    <w:rsid w:val="00243F81"/>
    <w:rsid w:val="002454A9"/>
    <w:rsid w:val="00245588"/>
    <w:rsid w:val="002455A4"/>
    <w:rsid w:val="00247A55"/>
    <w:rsid w:val="002503EF"/>
    <w:rsid w:val="00251CFE"/>
    <w:rsid w:val="002535A8"/>
    <w:rsid w:val="0025384B"/>
    <w:rsid w:val="002545C8"/>
    <w:rsid w:val="00254C11"/>
    <w:rsid w:val="00254EA9"/>
    <w:rsid w:val="0025599E"/>
    <w:rsid w:val="002559E6"/>
    <w:rsid w:val="00256992"/>
    <w:rsid w:val="00257039"/>
    <w:rsid w:val="0026086E"/>
    <w:rsid w:val="00260DD3"/>
    <w:rsid w:val="00261B3A"/>
    <w:rsid w:val="00261D2F"/>
    <w:rsid w:val="002620FE"/>
    <w:rsid w:val="002621AC"/>
    <w:rsid w:val="00262525"/>
    <w:rsid w:val="00264DCB"/>
    <w:rsid w:val="00266616"/>
    <w:rsid w:val="002677AB"/>
    <w:rsid w:val="00272034"/>
    <w:rsid w:val="002727E8"/>
    <w:rsid w:val="00273031"/>
    <w:rsid w:val="00275371"/>
    <w:rsid w:val="00276128"/>
    <w:rsid w:val="00276709"/>
    <w:rsid w:val="00276955"/>
    <w:rsid w:val="00277668"/>
    <w:rsid w:val="002800CA"/>
    <w:rsid w:val="0028189E"/>
    <w:rsid w:val="00282B7F"/>
    <w:rsid w:val="00282D16"/>
    <w:rsid w:val="00283A26"/>
    <w:rsid w:val="0029082B"/>
    <w:rsid w:val="00290F3B"/>
    <w:rsid w:val="00291086"/>
    <w:rsid w:val="00291520"/>
    <w:rsid w:val="00291C06"/>
    <w:rsid w:val="00292CCB"/>
    <w:rsid w:val="002935B5"/>
    <w:rsid w:val="0029367A"/>
    <w:rsid w:val="00294F17"/>
    <w:rsid w:val="00295C3B"/>
    <w:rsid w:val="002A116A"/>
    <w:rsid w:val="002A2DEA"/>
    <w:rsid w:val="002A3660"/>
    <w:rsid w:val="002A3BA5"/>
    <w:rsid w:val="002A52D0"/>
    <w:rsid w:val="002A5306"/>
    <w:rsid w:val="002A5F14"/>
    <w:rsid w:val="002A760F"/>
    <w:rsid w:val="002A76DB"/>
    <w:rsid w:val="002A76FF"/>
    <w:rsid w:val="002B0011"/>
    <w:rsid w:val="002B2745"/>
    <w:rsid w:val="002B383F"/>
    <w:rsid w:val="002B550C"/>
    <w:rsid w:val="002B5F3F"/>
    <w:rsid w:val="002B622F"/>
    <w:rsid w:val="002B7819"/>
    <w:rsid w:val="002C0BBC"/>
    <w:rsid w:val="002C1845"/>
    <w:rsid w:val="002C28CC"/>
    <w:rsid w:val="002C3C09"/>
    <w:rsid w:val="002C3ECF"/>
    <w:rsid w:val="002C43AF"/>
    <w:rsid w:val="002C5F61"/>
    <w:rsid w:val="002C6B43"/>
    <w:rsid w:val="002C6B58"/>
    <w:rsid w:val="002C6DCF"/>
    <w:rsid w:val="002D0DAF"/>
    <w:rsid w:val="002D1664"/>
    <w:rsid w:val="002D2DA9"/>
    <w:rsid w:val="002D3713"/>
    <w:rsid w:val="002D40F4"/>
    <w:rsid w:val="002D4457"/>
    <w:rsid w:val="002D447B"/>
    <w:rsid w:val="002D5253"/>
    <w:rsid w:val="002D57A6"/>
    <w:rsid w:val="002D64D4"/>
    <w:rsid w:val="002D7FD8"/>
    <w:rsid w:val="002E05D5"/>
    <w:rsid w:val="002E147D"/>
    <w:rsid w:val="002E1BB3"/>
    <w:rsid w:val="002E574F"/>
    <w:rsid w:val="002E60C2"/>
    <w:rsid w:val="002E6B1E"/>
    <w:rsid w:val="002E7557"/>
    <w:rsid w:val="002E76E6"/>
    <w:rsid w:val="002F1697"/>
    <w:rsid w:val="002F25C4"/>
    <w:rsid w:val="002F403F"/>
    <w:rsid w:val="002F44A6"/>
    <w:rsid w:val="002F51D1"/>
    <w:rsid w:val="002F68FE"/>
    <w:rsid w:val="002F6AA4"/>
    <w:rsid w:val="0030212B"/>
    <w:rsid w:val="00303422"/>
    <w:rsid w:val="00303947"/>
    <w:rsid w:val="003039EA"/>
    <w:rsid w:val="00304A34"/>
    <w:rsid w:val="00304BE6"/>
    <w:rsid w:val="00305C8B"/>
    <w:rsid w:val="00305F4F"/>
    <w:rsid w:val="00305F79"/>
    <w:rsid w:val="00306312"/>
    <w:rsid w:val="00306958"/>
    <w:rsid w:val="00306E22"/>
    <w:rsid w:val="00310535"/>
    <w:rsid w:val="00312806"/>
    <w:rsid w:val="00313482"/>
    <w:rsid w:val="00313600"/>
    <w:rsid w:val="00313B39"/>
    <w:rsid w:val="00314A79"/>
    <w:rsid w:val="0031547E"/>
    <w:rsid w:val="00315B8C"/>
    <w:rsid w:val="003163AC"/>
    <w:rsid w:val="00316439"/>
    <w:rsid w:val="00317030"/>
    <w:rsid w:val="00317971"/>
    <w:rsid w:val="0032075B"/>
    <w:rsid w:val="0032268B"/>
    <w:rsid w:val="00322FB1"/>
    <w:rsid w:val="0032762B"/>
    <w:rsid w:val="003305BF"/>
    <w:rsid w:val="00332A5E"/>
    <w:rsid w:val="0033428F"/>
    <w:rsid w:val="003358B8"/>
    <w:rsid w:val="00337DC1"/>
    <w:rsid w:val="003400C2"/>
    <w:rsid w:val="003408D9"/>
    <w:rsid w:val="0034224E"/>
    <w:rsid w:val="00342F1B"/>
    <w:rsid w:val="0034365A"/>
    <w:rsid w:val="00343F4C"/>
    <w:rsid w:val="00344684"/>
    <w:rsid w:val="00344D8A"/>
    <w:rsid w:val="00344FE2"/>
    <w:rsid w:val="00346CE0"/>
    <w:rsid w:val="00346F8E"/>
    <w:rsid w:val="00347841"/>
    <w:rsid w:val="00350E57"/>
    <w:rsid w:val="003525DB"/>
    <w:rsid w:val="00353959"/>
    <w:rsid w:val="0035553D"/>
    <w:rsid w:val="00356B6B"/>
    <w:rsid w:val="00356D57"/>
    <w:rsid w:val="003571DE"/>
    <w:rsid w:val="0036035C"/>
    <w:rsid w:val="003609D0"/>
    <w:rsid w:val="00361812"/>
    <w:rsid w:val="003618FF"/>
    <w:rsid w:val="003647B9"/>
    <w:rsid w:val="0036560D"/>
    <w:rsid w:val="00367B21"/>
    <w:rsid w:val="00367CF3"/>
    <w:rsid w:val="003710AD"/>
    <w:rsid w:val="003713A5"/>
    <w:rsid w:val="003717A9"/>
    <w:rsid w:val="00371918"/>
    <w:rsid w:val="003740DD"/>
    <w:rsid w:val="00374BB1"/>
    <w:rsid w:val="00376F8A"/>
    <w:rsid w:val="0038129E"/>
    <w:rsid w:val="003819FF"/>
    <w:rsid w:val="00381E91"/>
    <w:rsid w:val="003851F6"/>
    <w:rsid w:val="00385213"/>
    <w:rsid w:val="00386547"/>
    <w:rsid w:val="003869C9"/>
    <w:rsid w:val="0038709B"/>
    <w:rsid w:val="003871EB"/>
    <w:rsid w:val="003907F1"/>
    <w:rsid w:val="00391FA3"/>
    <w:rsid w:val="00393048"/>
    <w:rsid w:val="0039347B"/>
    <w:rsid w:val="00394D49"/>
    <w:rsid w:val="00395636"/>
    <w:rsid w:val="00397326"/>
    <w:rsid w:val="00397499"/>
    <w:rsid w:val="00397B73"/>
    <w:rsid w:val="003A06D2"/>
    <w:rsid w:val="003A1B30"/>
    <w:rsid w:val="003A2DF5"/>
    <w:rsid w:val="003A33EE"/>
    <w:rsid w:val="003A454E"/>
    <w:rsid w:val="003A4A5A"/>
    <w:rsid w:val="003A4D9C"/>
    <w:rsid w:val="003A6010"/>
    <w:rsid w:val="003A62B1"/>
    <w:rsid w:val="003A6DE2"/>
    <w:rsid w:val="003A73EF"/>
    <w:rsid w:val="003A77EA"/>
    <w:rsid w:val="003B2BD3"/>
    <w:rsid w:val="003B2E3F"/>
    <w:rsid w:val="003B5787"/>
    <w:rsid w:val="003B6405"/>
    <w:rsid w:val="003B717D"/>
    <w:rsid w:val="003B750B"/>
    <w:rsid w:val="003C01A7"/>
    <w:rsid w:val="003C1476"/>
    <w:rsid w:val="003C1877"/>
    <w:rsid w:val="003C2D4E"/>
    <w:rsid w:val="003C2F58"/>
    <w:rsid w:val="003C3CB4"/>
    <w:rsid w:val="003C51E0"/>
    <w:rsid w:val="003C5858"/>
    <w:rsid w:val="003C707C"/>
    <w:rsid w:val="003C734F"/>
    <w:rsid w:val="003C79D2"/>
    <w:rsid w:val="003C7D0B"/>
    <w:rsid w:val="003D024D"/>
    <w:rsid w:val="003D0361"/>
    <w:rsid w:val="003D1345"/>
    <w:rsid w:val="003D18B2"/>
    <w:rsid w:val="003D1C46"/>
    <w:rsid w:val="003D35BD"/>
    <w:rsid w:val="003D5CDC"/>
    <w:rsid w:val="003D5E0C"/>
    <w:rsid w:val="003D6428"/>
    <w:rsid w:val="003D7D98"/>
    <w:rsid w:val="003E0085"/>
    <w:rsid w:val="003E03C8"/>
    <w:rsid w:val="003E0925"/>
    <w:rsid w:val="003E0A00"/>
    <w:rsid w:val="003E2623"/>
    <w:rsid w:val="003E4AD9"/>
    <w:rsid w:val="003E5864"/>
    <w:rsid w:val="003E5AC2"/>
    <w:rsid w:val="003E71C9"/>
    <w:rsid w:val="003F06BC"/>
    <w:rsid w:val="003F0702"/>
    <w:rsid w:val="003F3024"/>
    <w:rsid w:val="003F3598"/>
    <w:rsid w:val="003F41EB"/>
    <w:rsid w:val="003F6609"/>
    <w:rsid w:val="003F6A98"/>
    <w:rsid w:val="003F6DED"/>
    <w:rsid w:val="004002AF"/>
    <w:rsid w:val="00400B4A"/>
    <w:rsid w:val="00402353"/>
    <w:rsid w:val="0040264A"/>
    <w:rsid w:val="004027E7"/>
    <w:rsid w:val="00402A37"/>
    <w:rsid w:val="00407282"/>
    <w:rsid w:val="004079DC"/>
    <w:rsid w:val="00407B42"/>
    <w:rsid w:val="004101A7"/>
    <w:rsid w:val="0041044F"/>
    <w:rsid w:val="00410582"/>
    <w:rsid w:val="004121D0"/>
    <w:rsid w:val="00412207"/>
    <w:rsid w:val="00412288"/>
    <w:rsid w:val="00413064"/>
    <w:rsid w:val="0041711E"/>
    <w:rsid w:val="00420E00"/>
    <w:rsid w:val="00422762"/>
    <w:rsid w:val="00422889"/>
    <w:rsid w:val="004236CD"/>
    <w:rsid w:val="00423AC6"/>
    <w:rsid w:val="00424367"/>
    <w:rsid w:val="00425CE0"/>
    <w:rsid w:val="00426F12"/>
    <w:rsid w:val="00427334"/>
    <w:rsid w:val="004306D2"/>
    <w:rsid w:val="00430FEC"/>
    <w:rsid w:val="00431034"/>
    <w:rsid w:val="00432B4E"/>
    <w:rsid w:val="00434F5F"/>
    <w:rsid w:val="00435BB2"/>
    <w:rsid w:val="004378ED"/>
    <w:rsid w:val="0044042E"/>
    <w:rsid w:val="00440520"/>
    <w:rsid w:val="00440B9E"/>
    <w:rsid w:val="004416A2"/>
    <w:rsid w:val="004417EF"/>
    <w:rsid w:val="00442F5B"/>
    <w:rsid w:val="004448F6"/>
    <w:rsid w:val="00444A92"/>
    <w:rsid w:val="00444C8B"/>
    <w:rsid w:val="0044574B"/>
    <w:rsid w:val="00445B63"/>
    <w:rsid w:val="00446160"/>
    <w:rsid w:val="0044635C"/>
    <w:rsid w:val="00446718"/>
    <w:rsid w:val="00451465"/>
    <w:rsid w:val="004530C3"/>
    <w:rsid w:val="00455A4E"/>
    <w:rsid w:val="004566C5"/>
    <w:rsid w:val="00456F1A"/>
    <w:rsid w:val="00457301"/>
    <w:rsid w:val="004576F7"/>
    <w:rsid w:val="00460DDF"/>
    <w:rsid w:val="004637E0"/>
    <w:rsid w:val="0046399E"/>
    <w:rsid w:val="00464724"/>
    <w:rsid w:val="00471A5B"/>
    <w:rsid w:val="00471BCD"/>
    <w:rsid w:val="00472053"/>
    <w:rsid w:val="00472E2A"/>
    <w:rsid w:val="00474799"/>
    <w:rsid w:val="0047749F"/>
    <w:rsid w:val="00477A68"/>
    <w:rsid w:val="004807E1"/>
    <w:rsid w:val="00480873"/>
    <w:rsid w:val="00480DCD"/>
    <w:rsid w:val="0048120A"/>
    <w:rsid w:val="00481288"/>
    <w:rsid w:val="004831E4"/>
    <w:rsid w:val="00483E66"/>
    <w:rsid w:val="0048415A"/>
    <w:rsid w:val="00484523"/>
    <w:rsid w:val="00484CC1"/>
    <w:rsid w:val="004853BF"/>
    <w:rsid w:val="00486F11"/>
    <w:rsid w:val="00487023"/>
    <w:rsid w:val="0049060A"/>
    <w:rsid w:val="00492839"/>
    <w:rsid w:val="004928FE"/>
    <w:rsid w:val="00494B41"/>
    <w:rsid w:val="0049583C"/>
    <w:rsid w:val="0049722B"/>
    <w:rsid w:val="00497EAB"/>
    <w:rsid w:val="004A1821"/>
    <w:rsid w:val="004A24C3"/>
    <w:rsid w:val="004A2CE0"/>
    <w:rsid w:val="004A2F32"/>
    <w:rsid w:val="004A4B24"/>
    <w:rsid w:val="004A5301"/>
    <w:rsid w:val="004B2CFE"/>
    <w:rsid w:val="004B2FFF"/>
    <w:rsid w:val="004B420F"/>
    <w:rsid w:val="004B4AD2"/>
    <w:rsid w:val="004B58D3"/>
    <w:rsid w:val="004B5CAF"/>
    <w:rsid w:val="004B693A"/>
    <w:rsid w:val="004B695F"/>
    <w:rsid w:val="004B69B6"/>
    <w:rsid w:val="004B7D94"/>
    <w:rsid w:val="004B7FBF"/>
    <w:rsid w:val="004C025E"/>
    <w:rsid w:val="004C22F0"/>
    <w:rsid w:val="004C2B5E"/>
    <w:rsid w:val="004C3353"/>
    <w:rsid w:val="004C3502"/>
    <w:rsid w:val="004C419D"/>
    <w:rsid w:val="004C6395"/>
    <w:rsid w:val="004C70B8"/>
    <w:rsid w:val="004C7973"/>
    <w:rsid w:val="004C7CA1"/>
    <w:rsid w:val="004D0DDC"/>
    <w:rsid w:val="004D1A77"/>
    <w:rsid w:val="004D1CEA"/>
    <w:rsid w:val="004D44C2"/>
    <w:rsid w:val="004D551C"/>
    <w:rsid w:val="004D680C"/>
    <w:rsid w:val="004D7E91"/>
    <w:rsid w:val="004E0752"/>
    <w:rsid w:val="004E1FC8"/>
    <w:rsid w:val="004E2194"/>
    <w:rsid w:val="004E31DA"/>
    <w:rsid w:val="004E4BC4"/>
    <w:rsid w:val="004E5FAD"/>
    <w:rsid w:val="004E6112"/>
    <w:rsid w:val="004F0A77"/>
    <w:rsid w:val="004F1516"/>
    <w:rsid w:val="004F197B"/>
    <w:rsid w:val="004F3554"/>
    <w:rsid w:val="004F36EA"/>
    <w:rsid w:val="004F3725"/>
    <w:rsid w:val="004F55AF"/>
    <w:rsid w:val="004F58E5"/>
    <w:rsid w:val="004F664C"/>
    <w:rsid w:val="004F78B4"/>
    <w:rsid w:val="00500498"/>
    <w:rsid w:val="00503306"/>
    <w:rsid w:val="00503514"/>
    <w:rsid w:val="00504887"/>
    <w:rsid w:val="00504AC0"/>
    <w:rsid w:val="00506E91"/>
    <w:rsid w:val="005075B1"/>
    <w:rsid w:val="00507EC1"/>
    <w:rsid w:val="005100C8"/>
    <w:rsid w:val="005105C2"/>
    <w:rsid w:val="005110C9"/>
    <w:rsid w:val="00511E97"/>
    <w:rsid w:val="00512006"/>
    <w:rsid w:val="00513074"/>
    <w:rsid w:val="00513CAA"/>
    <w:rsid w:val="005140DD"/>
    <w:rsid w:val="00514FE0"/>
    <w:rsid w:val="00515A31"/>
    <w:rsid w:val="00516EA9"/>
    <w:rsid w:val="00517B40"/>
    <w:rsid w:val="0052032C"/>
    <w:rsid w:val="0052047E"/>
    <w:rsid w:val="0052082B"/>
    <w:rsid w:val="0052099A"/>
    <w:rsid w:val="0052105E"/>
    <w:rsid w:val="005231B4"/>
    <w:rsid w:val="005242C1"/>
    <w:rsid w:val="00524E2B"/>
    <w:rsid w:val="00524FC7"/>
    <w:rsid w:val="00527476"/>
    <w:rsid w:val="0052786A"/>
    <w:rsid w:val="00532219"/>
    <w:rsid w:val="00533FA7"/>
    <w:rsid w:val="00534F89"/>
    <w:rsid w:val="00535E66"/>
    <w:rsid w:val="00536A43"/>
    <w:rsid w:val="0054109C"/>
    <w:rsid w:val="00541C79"/>
    <w:rsid w:val="00542015"/>
    <w:rsid w:val="00542369"/>
    <w:rsid w:val="00542ECD"/>
    <w:rsid w:val="00545C06"/>
    <w:rsid w:val="0054692C"/>
    <w:rsid w:val="00547A2D"/>
    <w:rsid w:val="00550473"/>
    <w:rsid w:val="00552CAC"/>
    <w:rsid w:val="005536F1"/>
    <w:rsid w:val="005538EA"/>
    <w:rsid w:val="00553D4D"/>
    <w:rsid w:val="0055622E"/>
    <w:rsid w:val="00556395"/>
    <w:rsid w:val="00557F45"/>
    <w:rsid w:val="00557FDB"/>
    <w:rsid w:val="00560C23"/>
    <w:rsid w:val="005611EA"/>
    <w:rsid w:val="005613BE"/>
    <w:rsid w:val="00561548"/>
    <w:rsid w:val="0056212F"/>
    <w:rsid w:val="00562951"/>
    <w:rsid w:val="005655E6"/>
    <w:rsid w:val="00565B19"/>
    <w:rsid w:val="005724E0"/>
    <w:rsid w:val="005725EB"/>
    <w:rsid w:val="005731AA"/>
    <w:rsid w:val="0057366D"/>
    <w:rsid w:val="00574C09"/>
    <w:rsid w:val="00575838"/>
    <w:rsid w:val="00576119"/>
    <w:rsid w:val="005803C6"/>
    <w:rsid w:val="005807B1"/>
    <w:rsid w:val="00581480"/>
    <w:rsid w:val="0058224D"/>
    <w:rsid w:val="00582E69"/>
    <w:rsid w:val="00583124"/>
    <w:rsid w:val="00584775"/>
    <w:rsid w:val="00584795"/>
    <w:rsid w:val="00585BFD"/>
    <w:rsid w:val="00585C1A"/>
    <w:rsid w:val="00586C0F"/>
    <w:rsid w:val="00587C83"/>
    <w:rsid w:val="005907A6"/>
    <w:rsid w:val="00591479"/>
    <w:rsid w:val="00593BC5"/>
    <w:rsid w:val="00594214"/>
    <w:rsid w:val="00594D45"/>
    <w:rsid w:val="005A0DEE"/>
    <w:rsid w:val="005A287A"/>
    <w:rsid w:val="005A2A25"/>
    <w:rsid w:val="005A2BDF"/>
    <w:rsid w:val="005A2C84"/>
    <w:rsid w:val="005A3DD8"/>
    <w:rsid w:val="005A52EF"/>
    <w:rsid w:val="005A62C0"/>
    <w:rsid w:val="005A6CC5"/>
    <w:rsid w:val="005A75FD"/>
    <w:rsid w:val="005B0FD0"/>
    <w:rsid w:val="005B1273"/>
    <w:rsid w:val="005B127B"/>
    <w:rsid w:val="005B4C03"/>
    <w:rsid w:val="005B5825"/>
    <w:rsid w:val="005B5A0D"/>
    <w:rsid w:val="005B6563"/>
    <w:rsid w:val="005B75AA"/>
    <w:rsid w:val="005C1A61"/>
    <w:rsid w:val="005C25CE"/>
    <w:rsid w:val="005C3347"/>
    <w:rsid w:val="005C37A8"/>
    <w:rsid w:val="005C4284"/>
    <w:rsid w:val="005C437B"/>
    <w:rsid w:val="005C4B12"/>
    <w:rsid w:val="005C576F"/>
    <w:rsid w:val="005C61BB"/>
    <w:rsid w:val="005C7C2B"/>
    <w:rsid w:val="005D1483"/>
    <w:rsid w:val="005D3B32"/>
    <w:rsid w:val="005D4B19"/>
    <w:rsid w:val="005D703B"/>
    <w:rsid w:val="005D70AD"/>
    <w:rsid w:val="005D7836"/>
    <w:rsid w:val="005E1C40"/>
    <w:rsid w:val="005E33E0"/>
    <w:rsid w:val="005E5D3E"/>
    <w:rsid w:val="005F01A5"/>
    <w:rsid w:val="005F057B"/>
    <w:rsid w:val="005F0C98"/>
    <w:rsid w:val="005F0D86"/>
    <w:rsid w:val="005F1029"/>
    <w:rsid w:val="005F18CB"/>
    <w:rsid w:val="005F19D6"/>
    <w:rsid w:val="005F2654"/>
    <w:rsid w:val="005F315E"/>
    <w:rsid w:val="005F317C"/>
    <w:rsid w:val="005F3D21"/>
    <w:rsid w:val="005F4821"/>
    <w:rsid w:val="005F5A99"/>
    <w:rsid w:val="005F62D4"/>
    <w:rsid w:val="005F7364"/>
    <w:rsid w:val="00600B8F"/>
    <w:rsid w:val="00601082"/>
    <w:rsid w:val="006010D5"/>
    <w:rsid w:val="0060368C"/>
    <w:rsid w:val="00603E5B"/>
    <w:rsid w:val="00603EB1"/>
    <w:rsid w:val="00604BA6"/>
    <w:rsid w:val="0060628D"/>
    <w:rsid w:val="006062A4"/>
    <w:rsid w:val="0060662C"/>
    <w:rsid w:val="00606CCC"/>
    <w:rsid w:val="00607889"/>
    <w:rsid w:val="00610EEB"/>
    <w:rsid w:val="00613044"/>
    <w:rsid w:val="00614A98"/>
    <w:rsid w:val="00617EF1"/>
    <w:rsid w:val="00621C5E"/>
    <w:rsid w:val="006231EC"/>
    <w:rsid w:val="00624523"/>
    <w:rsid w:val="00624A13"/>
    <w:rsid w:val="00625D0E"/>
    <w:rsid w:val="00626B9F"/>
    <w:rsid w:val="00626D43"/>
    <w:rsid w:val="0062727C"/>
    <w:rsid w:val="00627DF5"/>
    <w:rsid w:val="00633D6C"/>
    <w:rsid w:val="0063691F"/>
    <w:rsid w:val="00637594"/>
    <w:rsid w:val="00640973"/>
    <w:rsid w:val="006447D0"/>
    <w:rsid w:val="00647161"/>
    <w:rsid w:val="006500AA"/>
    <w:rsid w:val="00651B6F"/>
    <w:rsid w:val="00651CE3"/>
    <w:rsid w:val="006535E0"/>
    <w:rsid w:val="00653B26"/>
    <w:rsid w:val="006551D8"/>
    <w:rsid w:val="00655C85"/>
    <w:rsid w:val="00660858"/>
    <w:rsid w:val="006612A0"/>
    <w:rsid w:val="00661994"/>
    <w:rsid w:val="0066230F"/>
    <w:rsid w:val="00663683"/>
    <w:rsid w:val="006636D7"/>
    <w:rsid w:val="00664643"/>
    <w:rsid w:val="00666149"/>
    <w:rsid w:val="00666380"/>
    <w:rsid w:val="006668AB"/>
    <w:rsid w:val="00666A7F"/>
    <w:rsid w:val="006727D7"/>
    <w:rsid w:val="00672C83"/>
    <w:rsid w:val="00674BE6"/>
    <w:rsid w:val="00675D2B"/>
    <w:rsid w:val="006769D2"/>
    <w:rsid w:val="00676B56"/>
    <w:rsid w:val="006817B8"/>
    <w:rsid w:val="00681C09"/>
    <w:rsid w:val="00682DCE"/>
    <w:rsid w:val="00682E9E"/>
    <w:rsid w:val="00684358"/>
    <w:rsid w:val="00684CC4"/>
    <w:rsid w:val="00691137"/>
    <w:rsid w:val="006921A3"/>
    <w:rsid w:val="00692D87"/>
    <w:rsid w:val="00692E8A"/>
    <w:rsid w:val="006938F2"/>
    <w:rsid w:val="00693A4F"/>
    <w:rsid w:val="00695235"/>
    <w:rsid w:val="00695BCF"/>
    <w:rsid w:val="00696AE5"/>
    <w:rsid w:val="006973E4"/>
    <w:rsid w:val="006A00F8"/>
    <w:rsid w:val="006A01E2"/>
    <w:rsid w:val="006A064B"/>
    <w:rsid w:val="006A0A66"/>
    <w:rsid w:val="006A25FC"/>
    <w:rsid w:val="006A2AFF"/>
    <w:rsid w:val="006A2C1E"/>
    <w:rsid w:val="006A395C"/>
    <w:rsid w:val="006A3D2E"/>
    <w:rsid w:val="006A4390"/>
    <w:rsid w:val="006A6DD4"/>
    <w:rsid w:val="006B0265"/>
    <w:rsid w:val="006B2EEF"/>
    <w:rsid w:val="006B377C"/>
    <w:rsid w:val="006B4345"/>
    <w:rsid w:val="006B6933"/>
    <w:rsid w:val="006B76BB"/>
    <w:rsid w:val="006B7980"/>
    <w:rsid w:val="006C0A3A"/>
    <w:rsid w:val="006C46B8"/>
    <w:rsid w:val="006C48B2"/>
    <w:rsid w:val="006C52BB"/>
    <w:rsid w:val="006C575C"/>
    <w:rsid w:val="006C5C4B"/>
    <w:rsid w:val="006C6631"/>
    <w:rsid w:val="006D2042"/>
    <w:rsid w:val="006D354F"/>
    <w:rsid w:val="006D3620"/>
    <w:rsid w:val="006D407C"/>
    <w:rsid w:val="006D6BD5"/>
    <w:rsid w:val="006D6BED"/>
    <w:rsid w:val="006E208B"/>
    <w:rsid w:val="006E2D27"/>
    <w:rsid w:val="006E32FA"/>
    <w:rsid w:val="006E4097"/>
    <w:rsid w:val="006E5218"/>
    <w:rsid w:val="006F0A39"/>
    <w:rsid w:val="006F0B44"/>
    <w:rsid w:val="006F14C8"/>
    <w:rsid w:val="006F244A"/>
    <w:rsid w:val="006F4079"/>
    <w:rsid w:val="006F4926"/>
    <w:rsid w:val="006F4C29"/>
    <w:rsid w:val="006F4D22"/>
    <w:rsid w:val="006F5A08"/>
    <w:rsid w:val="006F657A"/>
    <w:rsid w:val="006F7FDB"/>
    <w:rsid w:val="00700154"/>
    <w:rsid w:val="00703388"/>
    <w:rsid w:val="00705089"/>
    <w:rsid w:val="00705497"/>
    <w:rsid w:val="007064DE"/>
    <w:rsid w:val="007077FE"/>
    <w:rsid w:val="00710AD9"/>
    <w:rsid w:val="00710D4B"/>
    <w:rsid w:val="00711091"/>
    <w:rsid w:val="00712383"/>
    <w:rsid w:val="00714DB4"/>
    <w:rsid w:val="00714DEA"/>
    <w:rsid w:val="007158CD"/>
    <w:rsid w:val="00717C3A"/>
    <w:rsid w:val="0072005F"/>
    <w:rsid w:val="00722272"/>
    <w:rsid w:val="007224E2"/>
    <w:rsid w:val="00722954"/>
    <w:rsid w:val="00722E4B"/>
    <w:rsid w:val="00725841"/>
    <w:rsid w:val="00725C33"/>
    <w:rsid w:val="00727309"/>
    <w:rsid w:val="00727EC4"/>
    <w:rsid w:val="00731067"/>
    <w:rsid w:val="007322A2"/>
    <w:rsid w:val="0073393E"/>
    <w:rsid w:val="007339EA"/>
    <w:rsid w:val="007349CD"/>
    <w:rsid w:val="00734CD4"/>
    <w:rsid w:val="007352AD"/>
    <w:rsid w:val="00735AEB"/>
    <w:rsid w:val="00735C69"/>
    <w:rsid w:val="007370C6"/>
    <w:rsid w:val="00740D70"/>
    <w:rsid w:val="00741922"/>
    <w:rsid w:val="00742958"/>
    <w:rsid w:val="00742CE3"/>
    <w:rsid w:val="00743BAE"/>
    <w:rsid w:val="007449B2"/>
    <w:rsid w:val="0074542F"/>
    <w:rsid w:val="00745C15"/>
    <w:rsid w:val="00745EA9"/>
    <w:rsid w:val="00746956"/>
    <w:rsid w:val="00747A3E"/>
    <w:rsid w:val="00753747"/>
    <w:rsid w:val="00755259"/>
    <w:rsid w:val="00755771"/>
    <w:rsid w:val="00757456"/>
    <w:rsid w:val="00757A1A"/>
    <w:rsid w:val="007606AA"/>
    <w:rsid w:val="00762675"/>
    <w:rsid w:val="00762784"/>
    <w:rsid w:val="007630A1"/>
    <w:rsid w:val="00764353"/>
    <w:rsid w:val="007654AE"/>
    <w:rsid w:val="0076632C"/>
    <w:rsid w:val="00766339"/>
    <w:rsid w:val="007701D2"/>
    <w:rsid w:val="00772A4D"/>
    <w:rsid w:val="00773DA4"/>
    <w:rsid w:val="0077464F"/>
    <w:rsid w:val="00774F01"/>
    <w:rsid w:val="0077512D"/>
    <w:rsid w:val="0077702A"/>
    <w:rsid w:val="00781083"/>
    <w:rsid w:val="007815BD"/>
    <w:rsid w:val="007816A7"/>
    <w:rsid w:val="00782B69"/>
    <w:rsid w:val="0078538E"/>
    <w:rsid w:val="007865FA"/>
    <w:rsid w:val="0079274A"/>
    <w:rsid w:val="007959D4"/>
    <w:rsid w:val="007959EE"/>
    <w:rsid w:val="0079630C"/>
    <w:rsid w:val="007968EC"/>
    <w:rsid w:val="007A100D"/>
    <w:rsid w:val="007A2A89"/>
    <w:rsid w:val="007A347D"/>
    <w:rsid w:val="007A4861"/>
    <w:rsid w:val="007A4B27"/>
    <w:rsid w:val="007A792B"/>
    <w:rsid w:val="007B0186"/>
    <w:rsid w:val="007B11BC"/>
    <w:rsid w:val="007B1548"/>
    <w:rsid w:val="007B298D"/>
    <w:rsid w:val="007B3CEC"/>
    <w:rsid w:val="007C0C9F"/>
    <w:rsid w:val="007C159B"/>
    <w:rsid w:val="007C4F40"/>
    <w:rsid w:val="007C5FFF"/>
    <w:rsid w:val="007C6063"/>
    <w:rsid w:val="007C6579"/>
    <w:rsid w:val="007C6BD7"/>
    <w:rsid w:val="007C6E26"/>
    <w:rsid w:val="007D01BF"/>
    <w:rsid w:val="007D0515"/>
    <w:rsid w:val="007D2373"/>
    <w:rsid w:val="007D28B4"/>
    <w:rsid w:val="007D660A"/>
    <w:rsid w:val="007D7B7C"/>
    <w:rsid w:val="007D7E2B"/>
    <w:rsid w:val="007E09EC"/>
    <w:rsid w:val="007E1FF0"/>
    <w:rsid w:val="007E2E02"/>
    <w:rsid w:val="007E34D3"/>
    <w:rsid w:val="007E4052"/>
    <w:rsid w:val="007E40D1"/>
    <w:rsid w:val="007E432D"/>
    <w:rsid w:val="007E4559"/>
    <w:rsid w:val="007E4B44"/>
    <w:rsid w:val="007E4C28"/>
    <w:rsid w:val="007E4C49"/>
    <w:rsid w:val="007E4D06"/>
    <w:rsid w:val="007E4EDD"/>
    <w:rsid w:val="007E5938"/>
    <w:rsid w:val="007E619C"/>
    <w:rsid w:val="007E79FA"/>
    <w:rsid w:val="007F063F"/>
    <w:rsid w:val="007F1A64"/>
    <w:rsid w:val="007F1B47"/>
    <w:rsid w:val="007F2534"/>
    <w:rsid w:val="007F3699"/>
    <w:rsid w:val="007F3D38"/>
    <w:rsid w:val="007F4081"/>
    <w:rsid w:val="007F4433"/>
    <w:rsid w:val="007F44AB"/>
    <w:rsid w:val="007F4CCF"/>
    <w:rsid w:val="007F63C5"/>
    <w:rsid w:val="007F6758"/>
    <w:rsid w:val="007F6B20"/>
    <w:rsid w:val="007F7787"/>
    <w:rsid w:val="007F7978"/>
    <w:rsid w:val="007F7CEB"/>
    <w:rsid w:val="0080131E"/>
    <w:rsid w:val="00801CEB"/>
    <w:rsid w:val="008021F7"/>
    <w:rsid w:val="008029F7"/>
    <w:rsid w:val="008031C6"/>
    <w:rsid w:val="0080332B"/>
    <w:rsid w:val="00804095"/>
    <w:rsid w:val="00806295"/>
    <w:rsid w:val="008100EA"/>
    <w:rsid w:val="00811C70"/>
    <w:rsid w:val="008126AA"/>
    <w:rsid w:val="00812B59"/>
    <w:rsid w:val="00813376"/>
    <w:rsid w:val="00813A8C"/>
    <w:rsid w:val="00814442"/>
    <w:rsid w:val="008157DF"/>
    <w:rsid w:val="008165AA"/>
    <w:rsid w:val="00817225"/>
    <w:rsid w:val="0082075D"/>
    <w:rsid w:val="008214E1"/>
    <w:rsid w:val="00821692"/>
    <w:rsid w:val="0082251A"/>
    <w:rsid w:val="0082253F"/>
    <w:rsid w:val="008226E4"/>
    <w:rsid w:val="008235E7"/>
    <w:rsid w:val="00824664"/>
    <w:rsid w:val="00826347"/>
    <w:rsid w:val="0083039E"/>
    <w:rsid w:val="008315B3"/>
    <w:rsid w:val="00832CF2"/>
    <w:rsid w:val="008340FB"/>
    <w:rsid w:val="00834C2A"/>
    <w:rsid w:val="00835D8A"/>
    <w:rsid w:val="0083726C"/>
    <w:rsid w:val="0084075E"/>
    <w:rsid w:val="00842EB4"/>
    <w:rsid w:val="00843081"/>
    <w:rsid w:val="00843083"/>
    <w:rsid w:val="00843216"/>
    <w:rsid w:val="00843F99"/>
    <w:rsid w:val="008457B8"/>
    <w:rsid w:val="00845A86"/>
    <w:rsid w:val="00845C9F"/>
    <w:rsid w:val="00846E6D"/>
    <w:rsid w:val="00847A1F"/>
    <w:rsid w:val="008517F5"/>
    <w:rsid w:val="00852651"/>
    <w:rsid w:val="008533E2"/>
    <w:rsid w:val="0085354B"/>
    <w:rsid w:val="00854619"/>
    <w:rsid w:val="008546A0"/>
    <w:rsid w:val="00854E66"/>
    <w:rsid w:val="0085527A"/>
    <w:rsid w:val="00856125"/>
    <w:rsid w:val="008578E0"/>
    <w:rsid w:val="00860688"/>
    <w:rsid w:val="00860DB6"/>
    <w:rsid w:val="00862E62"/>
    <w:rsid w:val="0086328F"/>
    <w:rsid w:val="00863872"/>
    <w:rsid w:val="00864447"/>
    <w:rsid w:val="00864591"/>
    <w:rsid w:val="00864ABB"/>
    <w:rsid w:val="0087059E"/>
    <w:rsid w:val="00872878"/>
    <w:rsid w:val="00874212"/>
    <w:rsid w:val="0087770A"/>
    <w:rsid w:val="0087778C"/>
    <w:rsid w:val="0088039E"/>
    <w:rsid w:val="008806B5"/>
    <w:rsid w:val="0088128A"/>
    <w:rsid w:val="00885194"/>
    <w:rsid w:val="0088576F"/>
    <w:rsid w:val="00886AC9"/>
    <w:rsid w:val="008909EA"/>
    <w:rsid w:val="00890B23"/>
    <w:rsid w:val="00891431"/>
    <w:rsid w:val="008932A4"/>
    <w:rsid w:val="00893B64"/>
    <w:rsid w:val="00895422"/>
    <w:rsid w:val="00895E85"/>
    <w:rsid w:val="00896920"/>
    <w:rsid w:val="00896F68"/>
    <w:rsid w:val="00897483"/>
    <w:rsid w:val="008A1A50"/>
    <w:rsid w:val="008A28F0"/>
    <w:rsid w:val="008A3174"/>
    <w:rsid w:val="008A6FBF"/>
    <w:rsid w:val="008A7944"/>
    <w:rsid w:val="008A79CE"/>
    <w:rsid w:val="008B0B3E"/>
    <w:rsid w:val="008B140C"/>
    <w:rsid w:val="008B228F"/>
    <w:rsid w:val="008B3858"/>
    <w:rsid w:val="008B3F62"/>
    <w:rsid w:val="008B5E43"/>
    <w:rsid w:val="008B7253"/>
    <w:rsid w:val="008B77E8"/>
    <w:rsid w:val="008B7FF6"/>
    <w:rsid w:val="008C00E3"/>
    <w:rsid w:val="008C3BE5"/>
    <w:rsid w:val="008C4776"/>
    <w:rsid w:val="008C61B2"/>
    <w:rsid w:val="008C6247"/>
    <w:rsid w:val="008D016B"/>
    <w:rsid w:val="008D0CBF"/>
    <w:rsid w:val="008D1075"/>
    <w:rsid w:val="008D4369"/>
    <w:rsid w:val="008D48A8"/>
    <w:rsid w:val="008D6061"/>
    <w:rsid w:val="008D6FA9"/>
    <w:rsid w:val="008D7355"/>
    <w:rsid w:val="008D7803"/>
    <w:rsid w:val="008D7B30"/>
    <w:rsid w:val="008E068F"/>
    <w:rsid w:val="008E0DF1"/>
    <w:rsid w:val="008E2887"/>
    <w:rsid w:val="008E3444"/>
    <w:rsid w:val="008E6810"/>
    <w:rsid w:val="008E7474"/>
    <w:rsid w:val="008F0FBD"/>
    <w:rsid w:val="008F126A"/>
    <w:rsid w:val="008F1ABD"/>
    <w:rsid w:val="008F3269"/>
    <w:rsid w:val="008F32FF"/>
    <w:rsid w:val="008F4D67"/>
    <w:rsid w:val="008F54E7"/>
    <w:rsid w:val="008F5695"/>
    <w:rsid w:val="008F7B89"/>
    <w:rsid w:val="009023FF"/>
    <w:rsid w:val="0090258E"/>
    <w:rsid w:val="00902D3A"/>
    <w:rsid w:val="009044A4"/>
    <w:rsid w:val="00904873"/>
    <w:rsid w:val="00905BC2"/>
    <w:rsid w:val="00910289"/>
    <w:rsid w:val="00911A2C"/>
    <w:rsid w:val="00912BFB"/>
    <w:rsid w:val="00913649"/>
    <w:rsid w:val="00913A90"/>
    <w:rsid w:val="0091470B"/>
    <w:rsid w:val="00916989"/>
    <w:rsid w:val="00920044"/>
    <w:rsid w:val="009207B5"/>
    <w:rsid w:val="00921AA2"/>
    <w:rsid w:val="009220DE"/>
    <w:rsid w:val="009245A6"/>
    <w:rsid w:val="00926CD6"/>
    <w:rsid w:val="0092740C"/>
    <w:rsid w:val="00931127"/>
    <w:rsid w:val="00931CB5"/>
    <w:rsid w:val="00932618"/>
    <w:rsid w:val="00933659"/>
    <w:rsid w:val="00934495"/>
    <w:rsid w:val="00934697"/>
    <w:rsid w:val="00934C67"/>
    <w:rsid w:val="00936187"/>
    <w:rsid w:val="00936847"/>
    <w:rsid w:val="0093733E"/>
    <w:rsid w:val="009373E5"/>
    <w:rsid w:val="00940283"/>
    <w:rsid w:val="00940388"/>
    <w:rsid w:val="00940862"/>
    <w:rsid w:val="00940AD0"/>
    <w:rsid w:val="009414AD"/>
    <w:rsid w:val="0094176C"/>
    <w:rsid w:val="00941ECC"/>
    <w:rsid w:val="00942DC3"/>
    <w:rsid w:val="009431F6"/>
    <w:rsid w:val="00943832"/>
    <w:rsid w:val="00943F66"/>
    <w:rsid w:val="009466CA"/>
    <w:rsid w:val="00947D41"/>
    <w:rsid w:val="00950569"/>
    <w:rsid w:val="009507E7"/>
    <w:rsid w:val="00953A12"/>
    <w:rsid w:val="00954CE4"/>
    <w:rsid w:val="00956B85"/>
    <w:rsid w:val="009570DA"/>
    <w:rsid w:val="00957AC7"/>
    <w:rsid w:val="00960058"/>
    <w:rsid w:val="00960C41"/>
    <w:rsid w:val="009612B7"/>
    <w:rsid w:val="00963E02"/>
    <w:rsid w:val="00964C7A"/>
    <w:rsid w:val="00965886"/>
    <w:rsid w:val="009677B0"/>
    <w:rsid w:val="00967A16"/>
    <w:rsid w:val="0097263C"/>
    <w:rsid w:val="00972F08"/>
    <w:rsid w:val="00973184"/>
    <w:rsid w:val="009733FD"/>
    <w:rsid w:val="00977058"/>
    <w:rsid w:val="00977331"/>
    <w:rsid w:val="00977AA0"/>
    <w:rsid w:val="009810C3"/>
    <w:rsid w:val="009815C4"/>
    <w:rsid w:val="00981D89"/>
    <w:rsid w:val="00981E92"/>
    <w:rsid w:val="0098263C"/>
    <w:rsid w:val="009834C7"/>
    <w:rsid w:val="00983F52"/>
    <w:rsid w:val="00984508"/>
    <w:rsid w:val="0098506F"/>
    <w:rsid w:val="0098534D"/>
    <w:rsid w:val="00985562"/>
    <w:rsid w:val="00993C95"/>
    <w:rsid w:val="00993D35"/>
    <w:rsid w:val="00994608"/>
    <w:rsid w:val="0099464D"/>
    <w:rsid w:val="00995343"/>
    <w:rsid w:val="0099606D"/>
    <w:rsid w:val="0099655B"/>
    <w:rsid w:val="00996D26"/>
    <w:rsid w:val="0099722F"/>
    <w:rsid w:val="0099780C"/>
    <w:rsid w:val="009A0489"/>
    <w:rsid w:val="009A09B6"/>
    <w:rsid w:val="009A135A"/>
    <w:rsid w:val="009A1677"/>
    <w:rsid w:val="009A3D8B"/>
    <w:rsid w:val="009A4801"/>
    <w:rsid w:val="009A751B"/>
    <w:rsid w:val="009B0175"/>
    <w:rsid w:val="009B179C"/>
    <w:rsid w:val="009B28B4"/>
    <w:rsid w:val="009B2ADB"/>
    <w:rsid w:val="009B30F3"/>
    <w:rsid w:val="009B4D13"/>
    <w:rsid w:val="009B5104"/>
    <w:rsid w:val="009B661C"/>
    <w:rsid w:val="009B72E7"/>
    <w:rsid w:val="009C153B"/>
    <w:rsid w:val="009C193E"/>
    <w:rsid w:val="009C374E"/>
    <w:rsid w:val="009C414B"/>
    <w:rsid w:val="009C4907"/>
    <w:rsid w:val="009C68DB"/>
    <w:rsid w:val="009C7019"/>
    <w:rsid w:val="009C7326"/>
    <w:rsid w:val="009C7A93"/>
    <w:rsid w:val="009D154F"/>
    <w:rsid w:val="009D1B7C"/>
    <w:rsid w:val="009D4E31"/>
    <w:rsid w:val="009D5339"/>
    <w:rsid w:val="009D58BF"/>
    <w:rsid w:val="009D5B8A"/>
    <w:rsid w:val="009D648E"/>
    <w:rsid w:val="009D7566"/>
    <w:rsid w:val="009E0F01"/>
    <w:rsid w:val="009E1688"/>
    <w:rsid w:val="009E1B3A"/>
    <w:rsid w:val="009E251D"/>
    <w:rsid w:val="009E2C48"/>
    <w:rsid w:val="009E36C9"/>
    <w:rsid w:val="009E3B53"/>
    <w:rsid w:val="009E406A"/>
    <w:rsid w:val="009E62F9"/>
    <w:rsid w:val="009E7216"/>
    <w:rsid w:val="009E7343"/>
    <w:rsid w:val="009E7C53"/>
    <w:rsid w:val="009F14B3"/>
    <w:rsid w:val="009F16DE"/>
    <w:rsid w:val="009F2229"/>
    <w:rsid w:val="009F2C9C"/>
    <w:rsid w:val="009F436E"/>
    <w:rsid w:val="009F65CD"/>
    <w:rsid w:val="009F6BF1"/>
    <w:rsid w:val="009F7C20"/>
    <w:rsid w:val="009F7F33"/>
    <w:rsid w:val="00A001AE"/>
    <w:rsid w:val="00A00387"/>
    <w:rsid w:val="00A01917"/>
    <w:rsid w:val="00A01FF5"/>
    <w:rsid w:val="00A02EFE"/>
    <w:rsid w:val="00A063F2"/>
    <w:rsid w:val="00A06943"/>
    <w:rsid w:val="00A1037C"/>
    <w:rsid w:val="00A12087"/>
    <w:rsid w:val="00A125D5"/>
    <w:rsid w:val="00A1288F"/>
    <w:rsid w:val="00A1478C"/>
    <w:rsid w:val="00A1510D"/>
    <w:rsid w:val="00A169D5"/>
    <w:rsid w:val="00A1701E"/>
    <w:rsid w:val="00A1753C"/>
    <w:rsid w:val="00A17B11"/>
    <w:rsid w:val="00A17FF3"/>
    <w:rsid w:val="00A20183"/>
    <w:rsid w:val="00A21660"/>
    <w:rsid w:val="00A2204A"/>
    <w:rsid w:val="00A22C3A"/>
    <w:rsid w:val="00A23247"/>
    <w:rsid w:val="00A23A5C"/>
    <w:rsid w:val="00A243F2"/>
    <w:rsid w:val="00A25A50"/>
    <w:rsid w:val="00A2758E"/>
    <w:rsid w:val="00A278D4"/>
    <w:rsid w:val="00A3108F"/>
    <w:rsid w:val="00A3216D"/>
    <w:rsid w:val="00A32619"/>
    <w:rsid w:val="00A36405"/>
    <w:rsid w:val="00A36FA1"/>
    <w:rsid w:val="00A36FD2"/>
    <w:rsid w:val="00A4050A"/>
    <w:rsid w:val="00A40D8B"/>
    <w:rsid w:val="00A40D92"/>
    <w:rsid w:val="00A4100E"/>
    <w:rsid w:val="00A42950"/>
    <w:rsid w:val="00A43D09"/>
    <w:rsid w:val="00A45D4C"/>
    <w:rsid w:val="00A46997"/>
    <w:rsid w:val="00A47027"/>
    <w:rsid w:val="00A47B44"/>
    <w:rsid w:val="00A47B7E"/>
    <w:rsid w:val="00A51082"/>
    <w:rsid w:val="00A525BA"/>
    <w:rsid w:val="00A52AAC"/>
    <w:rsid w:val="00A53D4C"/>
    <w:rsid w:val="00A53DCA"/>
    <w:rsid w:val="00A54BE0"/>
    <w:rsid w:val="00A55445"/>
    <w:rsid w:val="00A566D0"/>
    <w:rsid w:val="00A57475"/>
    <w:rsid w:val="00A60646"/>
    <w:rsid w:val="00A60BCF"/>
    <w:rsid w:val="00A61A60"/>
    <w:rsid w:val="00A621A3"/>
    <w:rsid w:val="00A627A5"/>
    <w:rsid w:val="00A633CD"/>
    <w:rsid w:val="00A653B8"/>
    <w:rsid w:val="00A65C4D"/>
    <w:rsid w:val="00A667F5"/>
    <w:rsid w:val="00A67333"/>
    <w:rsid w:val="00A676BD"/>
    <w:rsid w:val="00A67F1F"/>
    <w:rsid w:val="00A70AA8"/>
    <w:rsid w:val="00A72281"/>
    <w:rsid w:val="00A734AC"/>
    <w:rsid w:val="00A7443F"/>
    <w:rsid w:val="00A75636"/>
    <w:rsid w:val="00A76850"/>
    <w:rsid w:val="00A76D45"/>
    <w:rsid w:val="00A800D7"/>
    <w:rsid w:val="00A810DD"/>
    <w:rsid w:val="00A81383"/>
    <w:rsid w:val="00A8194B"/>
    <w:rsid w:val="00A82CA9"/>
    <w:rsid w:val="00A84AFD"/>
    <w:rsid w:val="00A85596"/>
    <w:rsid w:val="00A85978"/>
    <w:rsid w:val="00A85AB2"/>
    <w:rsid w:val="00A86300"/>
    <w:rsid w:val="00A86F5F"/>
    <w:rsid w:val="00A8742A"/>
    <w:rsid w:val="00A90CF1"/>
    <w:rsid w:val="00A944E8"/>
    <w:rsid w:val="00A962D8"/>
    <w:rsid w:val="00A973E6"/>
    <w:rsid w:val="00A9745F"/>
    <w:rsid w:val="00A97631"/>
    <w:rsid w:val="00A97E63"/>
    <w:rsid w:val="00AA082C"/>
    <w:rsid w:val="00AA283F"/>
    <w:rsid w:val="00AA3346"/>
    <w:rsid w:val="00AA385E"/>
    <w:rsid w:val="00AA6104"/>
    <w:rsid w:val="00AA634D"/>
    <w:rsid w:val="00AA6D2B"/>
    <w:rsid w:val="00AB01B9"/>
    <w:rsid w:val="00AB062A"/>
    <w:rsid w:val="00AB2457"/>
    <w:rsid w:val="00AB36E6"/>
    <w:rsid w:val="00AB4CC5"/>
    <w:rsid w:val="00AB5213"/>
    <w:rsid w:val="00AB5C39"/>
    <w:rsid w:val="00AB6CA7"/>
    <w:rsid w:val="00AB75FA"/>
    <w:rsid w:val="00AC0604"/>
    <w:rsid w:val="00AC085A"/>
    <w:rsid w:val="00AC0AFA"/>
    <w:rsid w:val="00AC12E9"/>
    <w:rsid w:val="00AC593B"/>
    <w:rsid w:val="00AC5BAA"/>
    <w:rsid w:val="00AD07AA"/>
    <w:rsid w:val="00AD2019"/>
    <w:rsid w:val="00AD470A"/>
    <w:rsid w:val="00AD4FF5"/>
    <w:rsid w:val="00AD6528"/>
    <w:rsid w:val="00AD6705"/>
    <w:rsid w:val="00AD77FD"/>
    <w:rsid w:val="00AD7875"/>
    <w:rsid w:val="00AE02CE"/>
    <w:rsid w:val="00AE2EE3"/>
    <w:rsid w:val="00AE462B"/>
    <w:rsid w:val="00AE555A"/>
    <w:rsid w:val="00AE567D"/>
    <w:rsid w:val="00AE5C91"/>
    <w:rsid w:val="00AE646F"/>
    <w:rsid w:val="00AE72E9"/>
    <w:rsid w:val="00AF06A4"/>
    <w:rsid w:val="00AF07A6"/>
    <w:rsid w:val="00AF0B31"/>
    <w:rsid w:val="00AF11A4"/>
    <w:rsid w:val="00AF27AE"/>
    <w:rsid w:val="00AF2B15"/>
    <w:rsid w:val="00AF2E92"/>
    <w:rsid w:val="00AF4BD9"/>
    <w:rsid w:val="00AF5E42"/>
    <w:rsid w:val="00AF6BD8"/>
    <w:rsid w:val="00AF7650"/>
    <w:rsid w:val="00B00325"/>
    <w:rsid w:val="00B03C5B"/>
    <w:rsid w:val="00B0621E"/>
    <w:rsid w:val="00B06514"/>
    <w:rsid w:val="00B06970"/>
    <w:rsid w:val="00B06B6B"/>
    <w:rsid w:val="00B10332"/>
    <w:rsid w:val="00B105FE"/>
    <w:rsid w:val="00B10A6A"/>
    <w:rsid w:val="00B1185B"/>
    <w:rsid w:val="00B13FFD"/>
    <w:rsid w:val="00B150DF"/>
    <w:rsid w:val="00B15ADF"/>
    <w:rsid w:val="00B166E6"/>
    <w:rsid w:val="00B169A8"/>
    <w:rsid w:val="00B20B8F"/>
    <w:rsid w:val="00B216AB"/>
    <w:rsid w:val="00B21E04"/>
    <w:rsid w:val="00B24A69"/>
    <w:rsid w:val="00B257EF"/>
    <w:rsid w:val="00B26603"/>
    <w:rsid w:val="00B26F3B"/>
    <w:rsid w:val="00B27A28"/>
    <w:rsid w:val="00B30C3D"/>
    <w:rsid w:val="00B31316"/>
    <w:rsid w:val="00B3218E"/>
    <w:rsid w:val="00B32C05"/>
    <w:rsid w:val="00B342F2"/>
    <w:rsid w:val="00B34496"/>
    <w:rsid w:val="00B34DFF"/>
    <w:rsid w:val="00B34EA3"/>
    <w:rsid w:val="00B36A26"/>
    <w:rsid w:val="00B37F3C"/>
    <w:rsid w:val="00B40544"/>
    <w:rsid w:val="00B414B0"/>
    <w:rsid w:val="00B41D3C"/>
    <w:rsid w:val="00B42521"/>
    <w:rsid w:val="00B5029F"/>
    <w:rsid w:val="00B50FF7"/>
    <w:rsid w:val="00B5262D"/>
    <w:rsid w:val="00B53226"/>
    <w:rsid w:val="00B562F4"/>
    <w:rsid w:val="00B56B9F"/>
    <w:rsid w:val="00B60852"/>
    <w:rsid w:val="00B61068"/>
    <w:rsid w:val="00B612B2"/>
    <w:rsid w:val="00B6280C"/>
    <w:rsid w:val="00B62C46"/>
    <w:rsid w:val="00B638AE"/>
    <w:rsid w:val="00B6448D"/>
    <w:rsid w:val="00B6476D"/>
    <w:rsid w:val="00B65F4A"/>
    <w:rsid w:val="00B66ADD"/>
    <w:rsid w:val="00B67470"/>
    <w:rsid w:val="00B67DF8"/>
    <w:rsid w:val="00B70638"/>
    <w:rsid w:val="00B72997"/>
    <w:rsid w:val="00B743E2"/>
    <w:rsid w:val="00B74591"/>
    <w:rsid w:val="00B74639"/>
    <w:rsid w:val="00B753AD"/>
    <w:rsid w:val="00B75D87"/>
    <w:rsid w:val="00B76863"/>
    <w:rsid w:val="00B76BC5"/>
    <w:rsid w:val="00B7783B"/>
    <w:rsid w:val="00B77BF8"/>
    <w:rsid w:val="00B803BC"/>
    <w:rsid w:val="00B8053B"/>
    <w:rsid w:val="00B80901"/>
    <w:rsid w:val="00B81769"/>
    <w:rsid w:val="00B81C78"/>
    <w:rsid w:val="00B823C5"/>
    <w:rsid w:val="00B824D8"/>
    <w:rsid w:val="00B825D5"/>
    <w:rsid w:val="00B827D1"/>
    <w:rsid w:val="00B82E72"/>
    <w:rsid w:val="00B83C5E"/>
    <w:rsid w:val="00B8488E"/>
    <w:rsid w:val="00B870FE"/>
    <w:rsid w:val="00B87597"/>
    <w:rsid w:val="00B87E76"/>
    <w:rsid w:val="00B909F4"/>
    <w:rsid w:val="00B91E60"/>
    <w:rsid w:val="00B9345D"/>
    <w:rsid w:val="00B93572"/>
    <w:rsid w:val="00B943C6"/>
    <w:rsid w:val="00B94B74"/>
    <w:rsid w:val="00B952A8"/>
    <w:rsid w:val="00B95BF6"/>
    <w:rsid w:val="00B96664"/>
    <w:rsid w:val="00B96754"/>
    <w:rsid w:val="00BA12D2"/>
    <w:rsid w:val="00BA1EA6"/>
    <w:rsid w:val="00BA296D"/>
    <w:rsid w:val="00BA2F71"/>
    <w:rsid w:val="00BA33F0"/>
    <w:rsid w:val="00BA3865"/>
    <w:rsid w:val="00BA4EAC"/>
    <w:rsid w:val="00BA51DA"/>
    <w:rsid w:val="00BA5F0A"/>
    <w:rsid w:val="00BA6EF0"/>
    <w:rsid w:val="00BB16FC"/>
    <w:rsid w:val="00BB29CA"/>
    <w:rsid w:val="00BB31A2"/>
    <w:rsid w:val="00BB52DD"/>
    <w:rsid w:val="00BB56DA"/>
    <w:rsid w:val="00BB5D10"/>
    <w:rsid w:val="00BB6B1A"/>
    <w:rsid w:val="00BC034F"/>
    <w:rsid w:val="00BC0C46"/>
    <w:rsid w:val="00BC1082"/>
    <w:rsid w:val="00BC186E"/>
    <w:rsid w:val="00BC2DFC"/>
    <w:rsid w:val="00BC4899"/>
    <w:rsid w:val="00BC4B83"/>
    <w:rsid w:val="00BC53F2"/>
    <w:rsid w:val="00BC611D"/>
    <w:rsid w:val="00BC6E03"/>
    <w:rsid w:val="00BC7A91"/>
    <w:rsid w:val="00BD0105"/>
    <w:rsid w:val="00BD08C8"/>
    <w:rsid w:val="00BD233D"/>
    <w:rsid w:val="00BD2ABE"/>
    <w:rsid w:val="00BD2EEC"/>
    <w:rsid w:val="00BD7C66"/>
    <w:rsid w:val="00BE0D36"/>
    <w:rsid w:val="00BE2284"/>
    <w:rsid w:val="00BE3081"/>
    <w:rsid w:val="00BE3E8B"/>
    <w:rsid w:val="00BE3F01"/>
    <w:rsid w:val="00BE432F"/>
    <w:rsid w:val="00BE4AEF"/>
    <w:rsid w:val="00BE4DC7"/>
    <w:rsid w:val="00BE6100"/>
    <w:rsid w:val="00BE66EF"/>
    <w:rsid w:val="00BF12D3"/>
    <w:rsid w:val="00BF1438"/>
    <w:rsid w:val="00BF195F"/>
    <w:rsid w:val="00BF1A65"/>
    <w:rsid w:val="00BF1EBE"/>
    <w:rsid w:val="00BF23F8"/>
    <w:rsid w:val="00BF276B"/>
    <w:rsid w:val="00BF2E2C"/>
    <w:rsid w:val="00BF426B"/>
    <w:rsid w:val="00BF476E"/>
    <w:rsid w:val="00BF483A"/>
    <w:rsid w:val="00BF48A9"/>
    <w:rsid w:val="00BF4C57"/>
    <w:rsid w:val="00BF58F2"/>
    <w:rsid w:val="00BF7953"/>
    <w:rsid w:val="00C01986"/>
    <w:rsid w:val="00C024E2"/>
    <w:rsid w:val="00C02AFF"/>
    <w:rsid w:val="00C03F39"/>
    <w:rsid w:val="00C06A34"/>
    <w:rsid w:val="00C113E9"/>
    <w:rsid w:val="00C12553"/>
    <w:rsid w:val="00C12D38"/>
    <w:rsid w:val="00C15F4B"/>
    <w:rsid w:val="00C206F1"/>
    <w:rsid w:val="00C20A10"/>
    <w:rsid w:val="00C20C56"/>
    <w:rsid w:val="00C20F49"/>
    <w:rsid w:val="00C219BD"/>
    <w:rsid w:val="00C228A5"/>
    <w:rsid w:val="00C2380C"/>
    <w:rsid w:val="00C239B5"/>
    <w:rsid w:val="00C25BC0"/>
    <w:rsid w:val="00C26EBC"/>
    <w:rsid w:val="00C310F1"/>
    <w:rsid w:val="00C312F4"/>
    <w:rsid w:val="00C31323"/>
    <w:rsid w:val="00C3160B"/>
    <w:rsid w:val="00C32815"/>
    <w:rsid w:val="00C33BA8"/>
    <w:rsid w:val="00C33E2F"/>
    <w:rsid w:val="00C3581B"/>
    <w:rsid w:val="00C40433"/>
    <w:rsid w:val="00C41809"/>
    <w:rsid w:val="00C42555"/>
    <w:rsid w:val="00C44E13"/>
    <w:rsid w:val="00C45172"/>
    <w:rsid w:val="00C45465"/>
    <w:rsid w:val="00C501A2"/>
    <w:rsid w:val="00C50360"/>
    <w:rsid w:val="00C52613"/>
    <w:rsid w:val="00C52D05"/>
    <w:rsid w:val="00C54456"/>
    <w:rsid w:val="00C54657"/>
    <w:rsid w:val="00C55789"/>
    <w:rsid w:val="00C5597A"/>
    <w:rsid w:val="00C60084"/>
    <w:rsid w:val="00C6066F"/>
    <w:rsid w:val="00C60FE9"/>
    <w:rsid w:val="00C60FEE"/>
    <w:rsid w:val="00C621E1"/>
    <w:rsid w:val="00C62936"/>
    <w:rsid w:val="00C65FF0"/>
    <w:rsid w:val="00C67C0B"/>
    <w:rsid w:val="00C70166"/>
    <w:rsid w:val="00C71D70"/>
    <w:rsid w:val="00C73643"/>
    <w:rsid w:val="00C743BA"/>
    <w:rsid w:val="00C745A8"/>
    <w:rsid w:val="00C74EE6"/>
    <w:rsid w:val="00C764A8"/>
    <w:rsid w:val="00C7698C"/>
    <w:rsid w:val="00C76A78"/>
    <w:rsid w:val="00C76EEC"/>
    <w:rsid w:val="00C77109"/>
    <w:rsid w:val="00C805F0"/>
    <w:rsid w:val="00C81AF0"/>
    <w:rsid w:val="00C82925"/>
    <w:rsid w:val="00C82A79"/>
    <w:rsid w:val="00C8364B"/>
    <w:rsid w:val="00C83C9F"/>
    <w:rsid w:val="00C846C7"/>
    <w:rsid w:val="00C859E2"/>
    <w:rsid w:val="00C85BF2"/>
    <w:rsid w:val="00C860EA"/>
    <w:rsid w:val="00C8695D"/>
    <w:rsid w:val="00C872A9"/>
    <w:rsid w:val="00C87B53"/>
    <w:rsid w:val="00C91CF3"/>
    <w:rsid w:val="00C94137"/>
    <w:rsid w:val="00C95CC6"/>
    <w:rsid w:val="00C96D9F"/>
    <w:rsid w:val="00CA2546"/>
    <w:rsid w:val="00CA2EDD"/>
    <w:rsid w:val="00CA50E4"/>
    <w:rsid w:val="00CA7772"/>
    <w:rsid w:val="00CB20D4"/>
    <w:rsid w:val="00CB328D"/>
    <w:rsid w:val="00CB3DBB"/>
    <w:rsid w:val="00CB3F5B"/>
    <w:rsid w:val="00CB41A8"/>
    <w:rsid w:val="00CB6D8E"/>
    <w:rsid w:val="00CB7CEA"/>
    <w:rsid w:val="00CB7E93"/>
    <w:rsid w:val="00CC0A6E"/>
    <w:rsid w:val="00CC0EEF"/>
    <w:rsid w:val="00CC1250"/>
    <w:rsid w:val="00CC17FA"/>
    <w:rsid w:val="00CC2055"/>
    <w:rsid w:val="00CC2317"/>
    <w:rsid w:val="00CC2B3E"/>
    <w:rsid w:val="00CC3454"/>
    <w:rsid w:val="00CC393D"/>
    <w:rsid w:val="00CC4094"/>
    <w:rsid w:val="00CC45D2"/>
    <w:rsid w:val="00CC6AFD"/>
    <w:rsid w:val="00CC769C"/>
    <w:rsid w:val="00CC7DF4"/>
    <w:rsid w:val="00CD029C"/>
    <w:rsid w:val="00CD13A9"/>
    <w:rsid w:val="00CD1697"/>
    <w:rsid w:val="00CD1BAB"/>
    <w:rsid w:val="00CD499C"/>
    <w:rsid w:val="00CD4D62"/>
    <w:rsid w:val="00CD52B6"/>
    <w:rsid w:val="00CD6420"/>
    <w:rsid w:val="00CD6626"/>
    <w:rsid w:val="00CE0B19"/>
    <w:rsid w:val="00CE0C2C"/>
    <w:rsid w:val="00CE1145"/>
    <w:rsid w:val="00CE1D73"/>
    <w:rsid w:val="00CE316D"/>
    <w:rsid w:val="00CE53EF"/>
    <w:rsid w:val="00CE57F4"/>
    <w:rsid w:val="00CE5B3E"/>
    <w:rsid w:val="00CF2FD5"/>
    <w:rsid w:val="00CF42A9"/>
    <w:rsid w:val="00CF4611"/>
    <w:rsid w:val="00CF62DA"/>
    <w:rsid w:val="00CF6D13"/>
    <w:rsid w:val="00D0053E"/>
    <w:rsid w:val="00D00915"/>
    <w:rsid w:val="00D02E17"/>
    <w:rsid w:val="00D03B5C"/>
    <w:rsid w:val="00D03E0C"/>
    <w:rsid w:val="00D04CB2"/>
    <w:rsid w:val="00D052EF"/>
    <w:rsid w:val="00D10939"/>
    <w:rsid w:val="00D1094A"/>
    <w:rsid w:val="00D10F5E"/>
    <w:rsid w:val="00D11D92"/>
    <w:rsid w:val="00D128EE"/>
    <w:rsid w:val="00D13153"/>
    <w:rsid w:val="00D135ED"/>
    <w:rsid w:val="00D139D1"/>
    <w:rsid w:val="00D14739"/>
    <w:rsid w:val="00D14859"/>
    <w:rsid w:val="00D150F0"/>
    <w:rsid w:val="00D15266"/>
    <w:rsid w:val="00D1698B"/>
    <w:rsid w:val="00D170DC"/>
    <w:rsid w:val="00D17CC6"/>
    <w:rsid w:val="00D2086A"/>
    <w:rsid w:val="00D22652"/>
    <w:rsid w:val="00D22A76"/>
    <w:rsid w:val="00D23112"/>
    <w:rsid w:val="00D2315C"/>
    <w:rsid w:val="00D234EC"/>
    <w:rsid w:val="00D254CA"/>
    <w:rsid w:val="00D25B63"/>
    <w:rsid w:val="00D26053"/>
    <w:rsid w:val="00D276CA"/>
    <w:rsid w:val="00D3021E"/>
    <w:rsid w:val="00D316A0"/>
    <w:rsid w:val="00D323DD"/>
    <w:rsid w:val="00D32436"/>
    <w:rsid w:val="00D32FF4"/>
    <w:rsid w:val="00D33055"/>
    <w:rsid w:val="00D33182"/>
    <w:rsid w:val="00D33C6A"/>
    <w:rsid w:val="00D33F35"/>
    <w:rsid w:val="00D341DC"/>
    <w:rsid w:val="00D36A0E"/>
    <w:rsid w:val="00D3751A"/>
    <w:rsid w:val="00D37D22"/>
    <w:rsid w:val="00D4099D"/>
    <w:rsid w:val="00D41BF1"/>
    <w:rsid w:val="00D42168"/>
    <w:rsid w:val="00D43E07"/>
    <w:rsid w:val="00D44120"/>
    <w:rsid w:val="00D46553"/>
    <w:rsid w:val="00D56106"/>
    <w:rsid w:val="00D56120"/>
    <w:rsid w:val="00D566AA"/>
    <w:rsid w:val="00D57F6B"/>
    <w:rsid w:val="00D6025C"/>
    <w:rsid w:val="00D6094E"/>
    <w:rsid w:val="00D60A53"/>
    <w:rsid w:val="00D61E1D"/>
    <w:rsid w:val="00D63944"/>
    <w:rsid w:val="00D63BCA"/>
    <w:rsid w:val="00D6532D"/>
    <w:rsid w:val="00D72006"/>
    <w:rsid w:val="00D72157"/>
    <w:rsid w:val="00D74515"/>
    <w:rsid w:val="00D7488A"/>
    <w:rsid w:val="00D7552F"/>
    <w:rsid w:val="00D76822"/>
    <w:rsid w:val="00D76966"/>
    <w:rsid w:val="00D807AD"/>
    <w:rsid w:val="00D80D0D"/>
    <w:rsid w:val="00D810FB"/>
    <w:rsid w:val="00D82177"/>
    <w:rsid w:val="00D830BF"/>
    <w:rsid w:val="00D8384C"/>
    <w:rsid w:val="00D83BFF"/>
    <w:rsid w:val="00D84422"/>
    <w:rsid w:val="00D84EDA"/>
    <w:rsid w:val="00D857D3"/>
    <w:rsid w:val="00D86275"/>
    <w:rsid w:val="00D867AB"/>
    <w:rsid w:val="00D86C9E"/>
    <w:rsid w:val="00D904D5"/>
    <w:rsid w:val="00D90F6E"/>
    <w:rsid w:val="00D91544"/>
    <w:rsid w:val="00D931D6"/>
    <w:rsid w:val="00D940C6"/>
    <w:rsid w:val="00D944B1"/>
    <w:rsid w:val="00D9737B"/>
    <w:rsid w:val="00DA3B55"/>
    <w:rsid w:val="00DA462B"/>
    <w:rsid w:val="00DA4C8F"/>
    <w:rsid w:val="00DA5D66"/>
    <w:rsid w:val="00DA7109"/>
    <w:rsid w:val="00DB0936"/>
    <w:rsid w:val="00DB4B59"/>
    <w:rsid w:val="00DB79F4"/>
    <w:rsid w:val="00DB7C88"/>
    <w:rsid w:val="00DC057A"/>
    <w:rsid w:val="00DC0A8D"/>
    <w:rsid w:val="00DC0C54"/>
    <w:rsid w:val="00DC0DDA"/>
    <w:rsid w:val="00DC1E6D"/>
    <w:rsid w:val="00DC2048"/>
    <w:rsid w:val="00DC3CA6"/>
    <w:rsid w:val="00DC4110"/>
    <w:rsid w:val="00DC41C6"/>
    <w:rsid w:val="00DC551C"/>
    <w:rsid w:val="00DC7898"/>
    <w:rsid w:val="00DD0A79"/>
    <w:rsid w:val="00DD0CB0"/>
    <w:rsid w:val="00DD1894"/>
    <w:rsid w:val="00DD2AD3"/>
    <w:rsid w:val="00DD2B9D"/>
    <w:rsid w:val="00DD2FCE"/>
    <w:rsid w:val="00DD3923"/>
    <w:rsid w:val="00DD43F1"/>
    <w:rsid w:val="00DD4BA9"/>
    <w:rsid w:val="00DD4E47"/>
    <w:rsid w:val="00DD5CA0"/>
    <w:rsid w:val="00DD5F71"/>
    <w:rsid w:val="00DD6545"/>
    <w:rsid w:val="00DE0B89"/>
    <w:rsid w:val="00DE15A6"/>
    <w:rsid w:val="00DE17F8"/>
    <w:rsid w:val="00DE1CB0"/>
    <w:rsid w:val="00DE1D04"/>
    <w:rsid w:val="00DE2102"/>
    <w:rsid w:val="00DE2293"/>
    <w:rsid w:val="00DE23E0"/>
    <w:rsid w:val="00DE2731"/>
    <w:rsid w:val="00DE38D0"/>
    <w:rsid w:val="00DE3B88"/>
    <w:rsid w:val="00DE46CB"/>
    <w:rsid w:val="00DE6168"/>
    <w:rsid w:val="00DE748C"/>
    <w:rsid w:val="00DF07D5"/>
    <w:rsid w:val="00DF12BE"/>
    <w:rsid w:val="00DF1B48"/>
    <w:rsid w:val="00DF21B3"/>
    <w:rsid w:val="00DF2DE7"/>
    <w:rsid w:val="00DF5096"/>
    <w:rsid w:val="00DF5125"/>
    <w:rsid w:val="00DF5741"/>
    <w:rsid w:val="00DF6731"/>
    <w:rsid w:val="00DF69CE"/>
    <w:rsid w:val="00DF725F"/>
    <w:rsid w:val="00DF7E6F"/>
    <w:rsid w:val="00E00E60"/>
    <w:rsid w:val="00E01AC3"/>
    <w:rsid w:val="00E03A6B"/>
    <w:rsid w:val="00E03D85"/>
    <w:rsid w:val="00E04EA4"/>
    <w:rsid w:val="00E05014"/>
    <w:rsid w:val="00E0562B"/>
    <w:rsid w:val="00E057C4"/>
    <w:rsid w:val="00E05AF2"/>
    <w:rsid w:val="00E06E0A"/>
    <w:rsid w:val="00E06E15"/>
    <w:rsid w:val="00E07B24"/>
    <w:rsid w:val="00E07D20"/>
    <w:rsid w:val="00E11230"/>
    <w:rsid w:val="00E1176A"/>
    <w:rsid w:val="00E11D0A"/>
    <w:rsid w:val="00E12383"/>
    <w:rsid w:val="00E12B3E"/>
    <w:rsid w:val="00E12E35"/>
    <w:rsid w:val="00E136B0"/>
    <w:rsid w:val="00E1385A"/>
    <w:rsid w:val="00E144AF"/>
    <w:rsid w:val="00E14C3A"/>
    <w:rsid w:val="00E1512A"/>
    <w:rsid w:val="00E16283"/>
    <w:rsid w:val="00E162E3"/>
    <w:rsid w:val="00E16E6B"/>
    <w:rsid w:val="00E201A9"/>
    <w:rsid w:val="00E21EAB"/>
    <w:rsid w:val="00E24C5C"/>
    <w:rsid w:val="00E25094"/>
    <w:rsid w:val="00E25ABF"/>
    <w:rsid w:val="00E26006"/>
    <w:rsid w:val="00E3109D"/>
    <w:rsid w:val="00E321A2"/>
    <w:rsid w:val="00E34048"/>
    <w:rsid w:val="00E36181"/>
    <w:rsid w:val="00E36CD2"/>
    <w:rsid w:val="00E370D1"/>
    <w:rsid w:val="00E37161"/>
    <w:rsid w:val="00E3726A"/>
    <w:rsid w:val="00E4018C"/>
    <w:rsid w:val="00E41971"/>
    <w:rsid w:val="00E41A82"/>
    <w:rsid w:val="00E42440"/>
    <w:rsid w:val="00E4360E"/>
    <w:rsid w:val="00E44A3C"/>
    <w:rsid w:val="00E45661"/>
    <w:rsid w:val="00E45EA0"/>
    <w:rsid w:val="00E46A5A"/>
    <w:rsid w:val="00E473A2"/>
    <w:rsid w:val="00E47959"/>
    <w:rsid w:val="00E50D2A"/>
    <w:rsid w:val="00E50FB6"/>
    <w:rsid w:val="00E51664"/>
    <w:rsid w:val="00E51961"/>
    <w:rsid w:val="00E528D2"/>
    <w:rsid w:val="00E52ED1"/>
    <w:rsid w:val="00E534C4"/>
    <w:rsid w:val="00E53B70"/>
    <w:rsid w:val="00E54896"/>
    <w:rsid w:val="00E54FDB"/>
    <w:rsid w:val="00E55404"/>
    <w:rsid w:val="00E565D8"/>
    <w:rsid w:val="00E56AB8"/>
    <w:rsid w:val="00E5759F"/>
    <w:rsid w:val="00E6055F"/>
    <w:rsid w:val="00E612C2"/>
    <w:rsid w:val="00E61581"/>
    <w:rsid w:val="00E621F8"/>
    <w:rsid w:val="00E65E71"/>
    <w:rsid w:val="00E66D14"/>
    <w:rsid w:val="00E67BB3"/>
    <w:rsid w:val="00E700AD"/>
    <w:rsid w:val="00E70603"/>
    <w:rsid w:val="00E7120C"/>
    <w:rsid w:val="00E715DE"/>
    <w:rsid w:val="00E71FA3"/>
    <w:rsid w:val="00E7239E"/>
    <w:rsid w:val="00E7277E"/>
    <w:rsid w:val="00E72A59"/>
    <w:rsid w:val="00E72C33"/>
    <w:rsid w:val="00E7389F"/>
    <w:rsid w:val="00E738EB"/>
    <w:rsid w:val="00E758B1"/>
    <w:rsid w:val="00E7623B"/>
    <w:rsid w:val="00E81045"/>
    <w:rsid w:val="00E818F3"/>
    <w:rsid w:val="00E82F6C"/>
    <w:rsid w:val="00E8318B"/>
    <w:rsid w:val="00E846F4"/>
    <w:rsid w:val="00E84B40"/>
    <w:rsid w:val="00E86546"/>
    <w:rsid w:val="00E86873"/>
    <w:rsid w:val="00E91238"/>
    <w:rsid w:val="00E91FDE"/>
    <w:rsid w:val="00E92AA4"/>
    <w:rsid w:val="00E93CDB"/>
    <w:rsid w:val="00E93F46"/>
    <w:rsid w:val="00E94D1E"/>
    <w:rsid w:val="00E9556B"/>
    <w:rsid w:val="00E95D80"/>
    <w:rsid w:val="00E964FD"/>
    <w:rsid w:val="00E9686A"/>
    <w:rsid w:val="00E97517"/>
    <w:rsid w:val="00E977F9"/>
    <w:rsid w:val="00EA0A3B"/>
    <w:rsid w:val="00EA13C1"/>
    <w:rsid w:val="00EA1411"/>
    <w:rsid w:val="00EA17C7"/>
    <w:rsid w:val="00EA1A0A"/>
    <w:rsid w:val="00EA1C21"/>
    <w:rsid w:val="00EA1C29"/>
    <w:rsid w:val="00EA3525"/>
    <w:rsid w:val="00EA3925"/>
    <w:rsid w:val="00EA464B"/>
    <w:rsid w:val="00EA4E88"/>
    <w:rsid w:val="00EA73E8"/>
    <w:rsid w:val="00EA741A"/>
    <w:rsid w:val="00EB0470"/>
    <w:rsid w:val="00EB0D54"/>
    <w:rsid w:val="00EB0D9D"/>
    <w:rsid w:val="00EB16F1"/>
    <w:rsid w:val="00EB3F1C"/>
    <w:rsid w:val="00EB4138"/>
    <w:rsid w:val="00EB4366"/>
    <w:rsid w:val="00EB48C6"/>
    <w:rsid w:val="00EB520C"/>
    <w:rsid w:val="00EB6B0E"/>
    <w:rsid w:val="00EB77A7"/>
    <w:rsid w:val="00EB7ECD"/>
    <w:rsid w:val="00EC0264"/>
    <w:rsid w:val="00EC2C9A"/>
    <w:rsid w:val="00EC5547"/>
    <w:rsid w:val="00EC5F7C"/>
    <w:rsid w:val="00EC6417"/>
    <w:rsid w:val="00EC6F0C"/>
    <w:rsid w:val="00EC764B"/>
    <w:rsid w:val="00EC78B9"/>
    <w:rsid w:val="00EC7FAC"/>
    <w:rsid w:val="00ED07BC"/>
    <w:rsid w:val="00ED2322"/>
    <w:rsid w:val="00ED30A6"/>
    <w:rsid w:val="00ED3816"/>
    <w:rsid w:val="00ED392A"/>
    <w:rsid w:val="00ED3A7E"/>
    <w:rsid w:val="00ED51AC"/>
    <w:rsid w:val="00ED5999"/>
    <w:rsid w:val="00ED6B79"/>
    <w:rsid w:val="00ED7D64"/>
    <w:rsid w:val="00EE0BFC"/>
    <w:rsid w:val="00EE0E28"/>
    <w:rsid w:val="00EE194E"/>
    <w:rsid w:val="00EE199F"/>
    <w:rsid w:val="00EE19F8"/>
    <w:rsid w:val="00EE229B"/>
    <w:rsid w:val="00EE28DB"/>
    <w:rsid w:val="00EE29C3"/>
    <w:rsid w:val="00EE2E5E"/>
    <w:rsid w:val="00EE3047"/>
    <w:rsid w:val="00EE3BE3"/>
    <w:rsid w:val="00EE49C9"/>
    <w:rsid w:val="00EE544C"/>
    <w:rsid w:val="00EE6CAA"/>
    <w:rsid w:val="00EE7723"/>
    <w:rsid w:val="00EF067B"/>
    <w:rsid w:val="00EF06CC"/>
    <w:rsid w:val="00EF0929"/>
    <w:rsid w:val="00EF0C01"/>
    <w:rsid w:val="00EF3176"/>
    <w:rsid w:val="00EF3316"/>
    <w:rsid w:val="00EF48D0"/>
    <w:rsid w:val="00EF6A1A"/>
    <w:rsid w:val="00EF7AAE"/>
    <w:rsid w:val="00F007EB"/>
    <w:rsid w:val="00F00FC6"/>
    <w:rsid w:val="00F01439"/>
    <w:rsid w:val="00F016BD"/>
    <w:rsid w:val="00F020E7"/>
    <w:rsid w:val="00F02DE9"/>
    <w:rsid w:val="00F03F0E"/>
    <w:rsid w:val="00F045C2"/>
    <w:rsid w:val="00F04AE1"/>
    <w:rsid w:val="00F05380"/>
    <w:rsid w:val="00F06D9E"/>
    <w:rsid w:val="00F10BEF"/>
    <w:rsid w:val="00F124FC"/>
    <w:rsid w:val="00F12F0D"/>
    <w:rsid w:val="00F13751"/>
    <w:rsid w:val="00F13A7A"/>
    <w:rsid w:val="00F152CB"/>
    <w:rsid w:val="00F160A0"/>
    <w:rsid w:val="00F171A3"/>
    <w:rsid w:val="00F1754B"/>
    <w:rsid w:val="00F179FE"/>
    <w:rsid w:val="00F20AE3"/>
    <w:rsid w:val="00F23A94"/>
    <w:rsid w:val="00F243C3"/>
    <w:rsid w:val="00F2494D"/>
    <w:rsid w:val="00F24B27"/>
    <w:rsid w:val="00F254C2"/>
    <w:rsid w:val="00F255B5"/>
    <w:rsid w:val="00F320F8"/>
    <w:rsid w:val="00F3230C"/>
    <w:rsid w:val="00F32DBD"/>
    <w:rsid w:val="00F35C30"/>
    <w:rsid w:val="00F35C76"/>
    <w:rsid w:val="00F37100"/>
    <w:rsid w:val="00F37833"/>
    <w:rsid w:val="00F37E02"/>
    <w:rsid w:val="00F40207"/>
    <w:rsid w:val="00F40E17"/>
    <w:rsid w:val="00F413DC"/>
    <w:rsid w:val="00F42F03"/>
    <w:rsid w:val="00F438D6"/>
    <w:rsid w:val="00F43A1C"/>
    <w:rsid w:val="00F45592"/>
    <w:rsid w:val="00F457E0"/>
    <w:rsid w:val="00F46520"/>
    <w:rsid w:val="00F46B10"/>
    <w:rsid w:val="00F46F15"/>
    <w:rsid w:val="00F46F83"/>
    <w:rsid w:val="00F46FBA"/>
    <w:rsid w:val="00F51C2C"/>
    <w:rsid w:val="00F52D56"/>
    <w:rsid w:val="00F543E8"/>
    <w:rsid w:val="00F54F05"/>
    <w:rsid w:val="00F55C66"/>
    <w:rsid w:val="00F55CB9"/>
    <w:rsid w:val="00F563D0"/>
    <w:rsid w:val="00F56EEC"/>
    <w:rsid w:val="00F573AF"/>
    <w:rsid w:val="00F60E62"/>
    <w:rsid w:val="00F6112B"/>
    <w:rsid w:val="00F61ADD"/>
    <w:rsid w:val="00F62B97"/>
    <w:rsid w:val="00F62E8E"/>
    <w:rsid w:val="00F63FBE"/>
    <w:rsid w:val="00F642A5"/>
    <w:rsid w:val="00F64EC3"/>
    <w:rsid w:val="00F65555"/>
    <w:rsid w:val="00F65C2B"/>
    <w:rsid w:val="00F660AF"/>
    <w:rsid w:val="00F66631"/>
    <w:rsid w:val="00F704D1"/>
    <w:rsid w:val="00F708B1"/>
    <w:rsid w:val="00F7120E"/>
    <w:rsid w:val="00F71429"/>
    <w:rsid w:val="00F7253A"/>
    <w:rsid w:val="00F751A3"/>
    <w:rsid w:val="00F76C3D"/>
    <w:rsid w:val="00F770BF"/>
    <w:rsid w:val="00F7753F"/>
    <w:rsid w:val="00F77890"/>
    <w:rsid w:val="00F8026E"/>
    <w:rsid w:val="00F80AED"/>
    <w:rsid w:val="00F81098"/>
    <w:rsid w:val="00F8231F"/>
    <w:rsid w:val="00F840C5"/>
    <w:rsid w:val="00F86312"/>
    <w:rsid w:val="00F868A1"/>
    <w:rsid w:val="00F87CA8"/>
    <w:rsid w:val="00F87D3A"/>
    <w:rsid w:val="00F90749"/>
    <w:rsid w:val="00F90A13"/>
    <w:rsid w:val="00F91381"/>
    <w:rsid w:val="00F91E03"/>
    <w:rsid w:val="00F93F30"/>
    <w:rsid w:val="00F94493"/>
    <w:rsid w:val="00F95415"/>
    <w:rsid w:val="00F95784"/>
    <w:rsid w:val="00F9634B"/>
    <w:rsid w:val="00F976D9"/>
    <w:rsid w:val="00FA0A39"/>
    <w:rsid w:val="00FA0C10"/>
    <w:rsid w:val="00FA17CA"/>
    <w:rsid w:val="00FA1D12"/>
    <w:rsid w:val="00FA2D67"/>
    <w:rsid w:val="00FA3F95"/>
    <w:rsid w:val="00FA569F"/>
    <w:rsid w:val="00FB05B6"/>
    <w:rsid w:val="00FB186F"/>
    <w:rsid w:val="00FB1C3E"/>
    <w:rsid w:val="00FB1D49"/>
    <w:rsid w:val="00FB2B5E"/>
    <w:rsid w:val="00FB36BF"/>
    <w:rsid w:val="00FB3AC6"/>
    <w:rsid w:val="00FB4442"/>
    <w:rsid w:val="00FB56B1"/>
    <w:rsid w:val="00FB7B71"/>
    <w:rsid w:val="00FC0C16"/>
    <w:rsid w:val="00FC128E"/>
    <w:rsid w:val="00FC1D2B"/>
    <w:rsid w:val="00FC1D4D"/>
    <w:rsid w:val="00FC1ED8"/>
    <w:rsid w:val="00FC4D56"/>
    <w:rsid w:val="00FC512F"/>
    <w:rsid w:val="00FC6EEC"/>
    <w:rsid w:val="00FC7292"/>
    <w:rsid w:val="00FC7D14"/>
    <w:rsid w:val="00FD1D70"/>
    <w:rsid w:val="00FD1DAA"/>
    <w:rsid w:val="00FD1E60"/>
    <w:rsid w:val="00FD2248"/>
    <w:rsid w:val="00FD2E18"/>
    <w:rsid w:val="00FD30EA"/>
    <w:rsid w:val="00FD326A"/>
    <w:rsid w:val="00FD3C4A"/>
    <w:rsid w:val="00FD4C64"/>
    <w:rsid w:val="00FD4D7D"/>
    <w:rsid w:val="00FD5D22"/>
    <w:rsid w:val="00FD5F39"/>
    <w:rsid w:val="00FD6146"/>
    <w:rsid w:val="00FD7576"/>
    <w:rsid w:val="00FE0FB1"/>
    <w:rsid w:val="00FE2BF0"/>
    <w:rsid w:val="00FE2C29"/>
    <w:rsid w:val="00FE4127"/>
    <w:rsid w:val="00FE4CE3"/>
    <w:rsid w:val="00FE560C"/>
    <w:rsid w:val="00FE5938"/>
    <w:rsid w:val="00FE5C8A"/>
    <w:rsid w:val="00FE7252"/>
    <w:rsid w:val="00FF0144"/>
    <w:rsid w:val="00FF0CE9"/>
    <w:rsid w:val="00FF0D88"/>
    <w:rsid w:val="00FF1280"/>
    <w:rsid w:val="00FF1924"/>
    <w:rsid w:val="00FF2926"/>
    <w:rsid w:val="00FF36DE"/>
    <w:rsid w:val="00FF3AE7"/>
    <w:rsid w:val="00FF4213"/>
    <w:rsid w:val="00FF4316"/>
    <w:rsid w:val="00FF4422"/>
    <w:rsid w:val="00FF7110"/>
    <w:rsid w:val="00FF71C0"/>
    <w:rsid w:val="00FF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29"/>
        <o:r id="V:Rule2" type="connector" idref="#_x0000_s1037"/>
        <o:r id="V:Rule3" type="connector" idref="#_x0000_s1032"/>
        <o:r id="V:Rule4" type="connector" idref="#_x0000_s1033"/>
        <o:r id="V:Rule5" type="connector" idref="#_x0000_s1028"/>
        <o:r id="V:Rule6" type="connector" idref="#_x0000_s1036"/>
      </o:rules>
    </o:shapelayout>
  </w:shapeDefaults>
  <w:decimalSymbol w:val=","/>
  <w:listSeparator w:val=";"/>
  <w14:docId w14:val="3B703AC3"/>
  <w15:docId w15:val="{C40668E1-F9A8-4330-8813-14EE9DF0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3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E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1E97"/>
    <w:rPr>
      <w:rFonts w:ascii="Tahoma" w:hAnsi="Tahoma" w:cs="Tahoma"/>
      <w:sz w:val="16"/>
      <w:szCs w:val="16"/>
    </w:rPr>
  </w:style>
  <w:style w:type="paragraph" w:styleId="a5">
    <w:name w:val="List Paragraph"/>
    <w:basedOn w:val="a"/>
    <w:uiPriority w:val="34"/>
    <w:qFormat/>
    <w:rsid w:val="00511E97"/>
    <w:pPr>
      <w:ind w:left="720"/>
      <w:contextualSpacing/>
    </w:pPr>
    <w:rPr>
      <w:rFonts w:ascii="Calibri" w:eastAsia="Calibri" w:hAnsi="Calibri" w:cs="Times New Roman"/>
    </w:rPr>
  </w:style>
  <w:style w:type="table" w:styleId="a6">
    <w:name w:val="Table Grid"/>
    <w:basedOn w:val="a1"/>
    <w:uiPriority w:val="59"/>
    <w:rsid w:val="00511E97"/>
    <w:pPr>
      <w:spacing w:after="0" w:line="240" w:lineRule="auto"/>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uiPriority w:val="22"/>
    <w:qFormat/>
    <w:rsid w:val="00117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solidFill>
                  <a:srgbClr val="0000FF"/>
                </a:solidFill>
              </a:defRPr>
            </a:pPr>
            <a:r>
              <a:rPr lang="ru-RU">
                <a:latin typeface="Times New Roman" pitchFamily="18" charset="0"/>
                <a:cs typeface="Times New Roman" pitchFamily="18" charset="0"/>
              </a:rPr>
              <a:t>Озеро Байкал: </a:t>
            </a:r>
          </a:p>
          <a:p>
            <a:pPr>
              <a:defRPr>
                <a:solidFill>
                  <a:srgbClr val="0000FF"/>
                </a:solidFill>
              </a:defRPr>
            </a:pPr>
            <a:r>
              <a:rPr lang="ru-RU">
                <a:latin typeface="Times New Roman" pitchFamily="18" charset="0"/>
                <a:cs typeface="Times New Roman" pitchFamily="18" charset="0"/>
              </a:rPr>
              <a:t> изменение глубины</a:t>
            </a:r>
          </a:p>
        </c:rich>
      </c:tx>
      <c:overlay val="0"/>
    </c:title>
    <c:autoTitleDeleted val="0"/>
    <c:plotArea>
      <c:layout/>
      <c:lineChart>
        <c:grouping val="stacked"/>
        <c:varyColors val="0"/>
        <c:ser>
          <c:idx val="0"/>
          <c:order val="0"/>
          <c:tx>
            <c:v>Озеро Байкал: изменение глубины</c:v>
          </c:tx>
          <c:marker>
            <c:spPr>
              <a:solidFill>
                <a:srgbClr val="00CC00"/>
              </a:solidFill>
            </c:spPr>
          </c:marker>
          <c:cat>
            <c:strRef>
              <c:f>Лист1!$B$2:$B$6</c:f>
              <c:strCache>
                <c:ptCount val="5"/>
                <c:pt idx="0">
                  <c:v>70 млн.лет назад</c:v>
                </c:pt>
                <c:pt idx="1">
                  <c:v>30 млн.лет назад</c:v>
                </c:pt>
                <c:pt idx="2">
                  <c:v>3,5 млн лет назад</c:v>
                </c:pt>
                <c:pt idx="3">
                  <c:v>150 тыс.лет назад</c:v>
                </c:pt>
                <c:pt idx="4">
                  <c:v>наши дни</c:v>
                </c:pt>
              </c:strCache>
            </c:strRef>
          </c:cat>
          <c:val>
            <c:numRef>
              <c:f>Лист1!$A$2:$A$6</c:f>
              <c:numCache>
                <c:formatCode>General</c:formatCode>
                <c:ptCount val="5"/>
                <c:pt idx="0">
                  <c:v>190</c:v>
                </c:pt>
                <c:pt idx="1">
                  <c:v>500</c:v>
                </c:pt>
                <c:pt idx="2">
                  <c:v>1200</c:v>
                </c:pt>
                <c:pt idx="3">
                  <c:v>1637</c:v>
                </c:pt>
                <c:pt idx="4">
                  <c:v>1637</c:v>
                </c:pt>
              </c:numCache>
            </c:numRef>
          </c:val>
          <c:smooth val="0"/>
          <c:extLst>
            <c:ext xmlns:c16="http://schemas.microsoft.com/office/drawing/2014/chart" uri="{C3380CC4-5D6E-409C-BE32-E72D297353CC}">
              <c16:uniqueId val="{00000000-E6AC-4357-B520-B37B8038ECA2}"/>
            </c:ext>
          </c:extLst>
        </c:ser>
        <c:dLbls>
          <c:showLegendKey val="0"/>
          <c:showVal val="0"/>
          <c:showCatName val="0"/>
          <c:showSerName val="0"/>
          <c:showPercent val="0"/>
          <c:showBubbleSize val="0"/>
        </c:dLbls>
        <c:marker val="1"/>
        <c:smooth val="0"/>
        <c:axId val="74486144"/>
        <c:axId val="74488448"/>
      </c:lineChart>
      <c:catAx>
        <c:axId val="74486144"/>
        <c:scaling>
          <c:orientation val="minMax"/>
        </c:scaling>
        <c:delete val="0"/>
        <c:axPos val="b"/>
        <c:numFmt formatCode="General" sourceLinked="1"/>
        <c:majorTickMark val="out"/>
        <c:minorTickMark val="none"/>
        <c:tickLblPos val="nextTo"/>
        <c:txPr>
          <a:bodyPr/>
          <a:lstStyle/>
          <a:p>
            <a:pPr>
              <a:defRPr b="1">
                <a:solidFill>
                  <a:srgbClr val="0000FF"/>
                </a:solidFill>
                <a:latin typeface="Times New Roman" pitchFamily="18" charset="0"/>
                <a:cs typeface="Times New Roman" pitchFamily="18" charset="0"/>
              </a:defRPr>
            </a:pPr>
            <a:endParaRPr lang="ru-RU"/>
          </a:p>
        </c:txPr>
        <c:crossAx val="74488448"/>
        <c:crosses val="autoZero"/>
        <c:auto val="1"/>
        <c:lblAlgn val="ctr"/>
        <c:lblOffset val="100"/>
        <c:noMultiLvlLbl val="0"/>
      </c:catAx>
      <c:valAx>
        <c:axId val="74488448"/>
        <c:scaling>
          <c:orientation val="minMax"/>
        </c:scaling>
        <c:delete val="0"/>
        <c:axPos val="l"/>
        <c:majorGridlines/>
        <c:title>
          <c:tx>
            <c:rich>
              <a:bodyPr rot="-5400000" vert="horz"/>
              <a:lstStyle/>
              <a:p>
                <a:pPr>
                  <a:defRPr b="0"/>
                </a:pPr>
                <a:r>
                  <a:rPr lang="ru-RU" sz="1200" b="1">
                    <a:solidFill>
                      <a:srgbClr val="0070C0"/>
                    </a:solidFill>
                    <a:latin typeface="Times New Roman" pitchFamily="18" charset="0"/>
                    <a:cs typeface="Times New Roman" pitchFamily="18" charset="0"/>
                  </a:rPr>
                  <a:t>глубина  ,в метрах</a:t>
                </a:r>
              </a:p>
            </c:rich>
          </c:tx>
          <c:overlay val="0"/>
        </c:title>
        <c:numFmt formatCode="General" sourceLinked="1"/>
        <c:majorTickMark val="out"/>
        <c:minorTickMark val="none"/>
        <c:tickLblPos val="nextTo"/>
        <c:txPr>
          <a:bodyPr/>
          <a:lstStyle/>
          <a:p>
            <a:pPr>
              <a:defRPr b="1">
                <a:solidFill>
                  <a:srgbClr val="33CC33"/>
                </a:solidFill>
              </a:defRPr>
            </a:pPr>
            <a:endParaRPr lang="ru-RU"/>
          </a:p>
        </c:txPr>
        <c:crossAx val="74486144"/>
        <c:crosses val="autoZero"/>
        <c:crossBetween val="between"/>
      </c:valAx>
      <c:spPr>
        <a:solidFill>
          <a:srgbClr val="FFFF00"/>
        </a:solidFill>
      </c:spPr>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2019-10-01T01:42:00Z</dcterms:created>
  <dcterms:modified xsi:type="dcterms:W3CDTF">2019-10-01T15:53:00Z</dcterms:modified>
</cp:coreProperties>
</file>