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3EEE" w14:textId="71A426D9" w:rsidR="003F6442" w:rsidRPr="00647939" w:rsidRDefault="00647939" w:rsidP="00647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1733D75" w14:textId="71C3E7A5" w:rsidR="00647939" w:rsidRDefault="00647939" w:rsidP="00647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Иройская средняя общеобразовательная школа</w:t>
      </w:r>
    </w:p>
    <w:p w14:paraId="039A8BD2" w14:textId="5AF2B9E6" w:rsidR="00647939" w:rsidRDefault="00647939" w:rsidP="00647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C5F9F5" w14:textId="77777777" w:rsidR="00647939" w:rsidRPr="00647939" w:rsidRDefault="00647939" w:rsidP="00647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УТВЕРЖДАЮ</w:t>
      </w:r>
    </w:p>
    <w:p w14:paraId="53130F35" w14:textId="729CE4FD" w:rsidR="00647939" w:rsidRPr="00647939" w:rsidRDefault="00647939" w:rsidP="00647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4"/>
        </w:rPr>
        <w:t>Иройская СОШ</w:t>
      </w:r>
    </w:p>
    <w:p w14:paraId="1D3B50FA" w14:textId="4B9C46DF" w:rsidR="00647939" w:rsidRPr="00647939" w:rsidRDefault="00647939" w:rsidP="00647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_______Базаров Б.Г.</w:t>
      </w:r>
    </w:p>
    <w:p w14:paraId="2CD298C1" w14:textId="4557BD91" w:rsidR="00647939" w:rsidRDefault="00647939" w:rsidP="00647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02.09.2022</w:t>
      </w:r>
      <w:r w:rsidRPr="00647939">
        <w:rPr>
          <w:rFonts w:ascii="Times New Roman" w:hAnsi="Times New Roman" w:cs="Times New Roman"/>
          <w:sz w:val="24"/>
          <w:szCs w:val="24"/>
        </w:rPr>
        <w:cr/>
      </w:r>
    </w:p>
    <w:p w14:paraId="5CB14A76" w14:textId="77777777" w:rsidR="00647939" w:rsidRPr="00647939" w:rsidRDefault="00647939" w:rsidP="00647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939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14:paraId="18827DD1" w14:textId="04C43C0C" w:rsidR="00647939" w:rsidRDefault="00647939" w:rsidP="00647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939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обработки персональных данных МБОУ </w:t>
      </w:r>
      <w:r w:rsidRPr="00647939">
        <w:rPr>
          <w:rFonts w:ascii="Times New Roman" w:hAnsi="Times New Roman" w:cs="Times New Roman"/>
          <w:b/>
          <w:bCs/>
          <w:sz w:val="24"/>
          <w:szCs w:val="24"/>
        </w:rPr>
        <w:t>Иройская СОШ</w:t>
      </w:r>
    </w:p>
    <w:p w14:paraId="774056C6" w14:textId="77777777" w:rsidR="00EC4AD2" w:rsidRPr="00647939" w:rsidRDefault="00EC4AD2" w:rsidP="00647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17272" w14:textId="77777777" w:rsidR="00647939" w:rsidRPr="00647939" w:rsidRDefault="00647939" w:rsidP="00647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793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43ADC94" w14:textId="79C72256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1.1. Настоящая политика обработки персональных данных МБОУ </w:t>
      </w:r>
      <w:r>
        <w:rPr>
          <w:rFonts w:ascii="Times New Roman" w:hAnsi="Times New Roman" w:cs="Times New Roman"/>
          <w:sz w:val="24"/>
          <w:szCs w:val="24"/>
        </w:rPr>
        <w:t>Иройская СОШ</w:t>
      </w:r>
      <w:r w:rsidRPr="00647939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Политика) определяет цели обработки персональных данных, категории и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обрабатываемых персональных данных, категории субъектов,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которых обрабатываются, способы, сроки их обработки и хранения,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уничтожения персональных данных при достижении целей их обработки или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 xml:space="preserve">наступлении иных законных оснований в МБОУ </w:t>
      </w:r>
      <w:r>
        <w:rPr>
          <w:rFonts w:ascii="Times New Roman" w:hAnsi="Times New Roman" w:cs="Times New Roman"/>
          <w:sz w:val="24"/>
          <w:szCs w:val="24"/>
        </w:rPr>
        <w:t xml:space="preserve">Иройская СОШ </w:t>
      </w:r>
      <w:r w:rsidRPr="00647939">
        <w:rPr>
          <w:rFonts w:ascii="Times New Roman" w:hAnsi="Times New Roman" w:cs="Times New Roman"/>
          <w:sz w:val="24"/>
          <w:szCs w:val="24"/>
        </w:rPr>
        <w:t>(далее – Школа).</w:t>
      </w:r>
    </w:p>
    <w:p w14:paraId="216E16CE" w14:textId="46DC9BED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1.2. Локальные нормативные акты и иные документы, регламентирующие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персональных данных в Школе, разрабатываются с учетом положений Политики.</w:t>
      </w:r>
    </w:p>
    <w:p w14:paraId="658D4D76" w14:textId="52884A17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1.3. Действие Политики распространяется на персональные данные, которые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обрабатывает с использованием и без использования средств автоматизации.</w:t>
      </w:r>
    </w:p>
    <w:p w14:paraId="78E18407" w14:textId="77777777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1.4. В Политике используются следующие понятия:</w:t>
      </w:r>
    </w:p>
    <w:p w14:paraId="2A59C25E" w14:textId="256B4B03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939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прямо или косвенно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к определенному или определяемому физическому лицу (субъекту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персональных данных);</w:t>
      </w:r>
    </w:p>
    <w:p w14:paraId="5E8751DE" w14:textId="2442AEC5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персональные данные, разрешенные субъектом персональных данных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распространения, – персональные данные, доступ неограниченного круга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к которым предоставлен субъектом персональных данных путем 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данных, разрешенных 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персональных данных для распространения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Федеральным законом от 27.07.2006 № 152-ФЗ (далее – Закон);</w:t>
      </w:r>
    </w:p>
    <w:p w14:paraId="5210345F" w14:textId="1F15E059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оператор персональных данных (оператор) – Школа – юридическое </w:t>
      </w:r>
      <w:proofErr w:type="gramStart"/>
      <w:r w:rsidRPr="00647939">
        <w:rPr>
          <w:rFonts w:ascii="Times New Roman" w:hAnsi="Times New Roman" w:cs="Times New Roman"/>
          <w:sz w:val="24"/>
          <w:szCs w:val="24"/>
        </w:rPr>
        <w:t xml:space="preserve">лицо,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47939">
        <w:rPr>
          <w:rFonts w:ascii="Times New Roman" w:hAnsi="Times New Roman" w:cs="Times New Roman"/>
          <w:sz w:val="24"/>
          <w:szCs w:val="24"/>
        </w:rPr>
        <w:t xml:space="preserve"> или совместно с другими лицами организующее и (или)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осуществляющее обработку персональных данных, определяющее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обработки персональных данных, состав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939">
        <w:rPr>
          <w:rFonts w:ascii="Times New Roman" w:hAnsi="Times New Roman" w:cs="Times New Roman"/>
          <w:sz w:val="24"/>
          <w:szCs w:val="24"/>
        </w:rPr>
        <w:t>обработке, действия (операции), совершаемые с персональными данными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EA8EA2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939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</w:t>
      </w:r>
    </w:p>
    <w:p w14:paraId="19088737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техники; </w:t>
      </w:r>
    </w:p>
    <w:p w14:paraId="213BA340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распространение персональных данных – действия, направленные на раскрытие персональных данных неопределенному кругу лиц; </w:t>
      </w:r>
    </w:p>
    <w:p w14:paraId="5D1D6F13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14:paraId="540C11BA" w14:textId="1CCB14A2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6919FC1D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14:paraId="0EEA5190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14:paraId="1F45D79A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14:paraId="1648D310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14:paraId="6129DB6B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B3AD0" w14:textId="77777777" w:rsidR="00647939" w:rsidRPr="00EC4AD2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AD2">
        <w:rPr>
          <w:rFonts w:ascii="Times New Roman" w:hAnsi="Times New Roman" w:cs="Times New Roman"/>
          <w:b/>
          <w:bCs/>
          <w:sz w:val="24"/>
          <w:szCs w:val="24"/>
        </w:rPr>
        <w:t xml:space="preserve">1.5. Школа как оператор персональных данных обязана: </w:t>
      </w:r>
    </w:p>
    <w:p w14:paraId="649B844B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 </w:t>
      </w:r>
    </w:p>
    <w:p w14:paraId="5210CDEC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 </w:t>
      </w:r>
    </w:p>
    <w:p w14:paraId="6BDF5A25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1.5.3. Разъяснять субъектам персональных данных, их законным представителям юридические последствия отказа предоставить персональные данные. </w:t>
      </w:r>
    </w:p>
    <w:p w14:paraId="254C7BCB" w14:textId="6A8B2BC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>1.5.4. Блокировать или удалять неправомерно обрабатываемые, неточные персональные данные либо обеспечить их блокирование или удаление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66BE9A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 </w:t>
      </w:r>
    </w:p>
    <w:p w14:paraId="42E56D6F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</w:t>
      </w:r>
      <w:proofErr w:type="gramStart"/>
      <w:r w:rsidRPr="00647939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647939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или иным соглашением между Школой и субъектом персональных данных. </w:t>
      </w:r>
    </w:p>
    <w:p w14:paraId="11005018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 </w:t>
      </w:r>
    </w:p>
    <w:p w14:paraId="2270DAFD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4AC15" w14:textId="77777777" w:rsidR="00647939" w:rsidRPr="00EC4AD2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AD2">
        <w:rPr>
          <w:rFonts w:ascii="Times New Roman" w:hAnsi="Times New Roman" w:cs="Times New Roman"/>
          <w:b/>
          <w:bCs/>
          <w:sz w:val="24"/>
          <w:szCs w:val="24"/>
        </w:rPr>
        <w:t xml:space="preserve">1.6. Школа вправе: </w:t>
      </w:r>
    </w:p>
    <w:p w14:paraId="2EE16988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 </w:t>
      </w:r>
    </w:p>
    <w:p w14:paraId="7309D4FA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1.6.2. Использовать персональные данные субъектов персональных данных без их согласия в случаях, предусмотренных законодательством. </w:t>
      </w:r>
    </w:p>
    <w:p w14:paraId="378DE647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1.6.3. Предоставлять персональные данные субъектов персональных данных третьим лицам в случаях, предусмотренных законодательством. </w:t>
      </w:r>
    </w:p>
    <w:p w14:paraId="6AFA3171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 </w:t>
      </w:r>
    </w:p>
    <w:p w14:paraId="29B4BF4C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BFA96" w14:textId="77777777" w:rsidR="00647939" w:rsidRPr="00EC4AD2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AD2">
        <w:rPr>
          <w:rFonts w:ascii="Times New Roman" w:hAnsi="Times New Roman" w:cs="Times New Roman"/>
          <w:b/>
          <w:bCs/>
          <w:sz w:val="24"/>
          <w:szCs w:val="24"/>
        </w:rPr>
        <w:t xml:space="preserve"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 </w:t>
      </w:r>
    </w:p>
    <w:p w14:paraId="7DD0DF14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1.7.1. В случаях, предусмотренных законодательством, предоставлять Школе достоверные персональные данные. </w:t>
      </w:r>
    </w:p>
    <w:p w14:paraId="2C84BD46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lastRenderedPageBreak/>
        <w:t xml:space="preserve">1.7.2. При изменении персональных данных, обнаружении ошибок или неточностей в них незамедлительно сообщать об этом Школе. </w:t>
      </w:r>
    </w:p>
    <w:p w14:paraId="5D65E975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FC184" w14:textId="77777777" w:rsidR="00647939" w:rsidRPr="00EC4AD2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AD2">
        <w:rPr>
          <w:rFonts w:ascii="Times New Roman" w:hAnsi="Times New Roman" w:cs="Times New Roman"/>
          <w:b/>
          <w:bCs/>
          <w:sz w:val="24"/>
          <w:szCs w:val="24"/>
        </w:rPr>
        <w:t xml:space="preserve">1.8. Субъекты персональных данных вправе: </w:t>
      </w:r>
    </w:p>
    <w:p w14:paraId="45B711C2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1.8.1. Получать информацию, касающуюся обработки своих персональных данных, кроме случаев, когда такой доступ ограничен федеральными законами. </w:t>
      </w:r>
    </w:p>
    <w:p w14:paraId="4423DB6D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1.8.2.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 </w:t>
      </w:r>
    </w:p>
    <w:p w14:paraId="29BB0703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1.8.3. Дополнить персональные данные оценочного характера заявлением, выражающим собственную точку зрения. </w:t>
      </w:r>
    </w:p>
    <w:p w14:paraId="78EEDB87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1.8.4. Обжаловать действия или бездействие Школы в уполномоченном органе по защите прав субъектов персональных данных или в судебном порядке. </w:t>
      </w:r>
    </w:p>
    <w:p w14:paraId="1312BC6F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70B48" w14:textId="77777777" w:rsidR="00647939" w:rsidRPr="00647939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939">
        <w:rPr>
          <w:rFonts w:ascii="Times New Roman" w:hAnsi="Times New Roman" w:cs="Times New Roman"/>
          <w:b/>
          <w:bCs/>
          <w:sz w:val="24"/>
          <w:szCs w:val="24"/>
        </w:rPr>
        <w:t xml:space="preserve">2. Правовые основания обработки персональных данных </w:t>
      </w:r>
    </w:p>
    <w:p w14:paraId="5D3D8BC2" w14:textId="1D277B81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2.1.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 </w:t>
      </w:r>
    </w:p>
    <w:p w14:paraId="0C063A89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Трудовой кодекс, иные нормативные правовые акты, содержащие нормы трудового права; </w:t>
      </w:r>
      <w:r w:rsidRPr="00647939">
        <w:rPr>
          <w:rFonts w:ascii="Times New Roman" w:hAnsi="Times New Roman" w:cs="Times New Roman"/>
          <w:sz w:val="24"/>
          <w:szCs w:val="24"/>
        </w:rPr>
        <w:sym w:font="Symbol" w:char="F0B7"/>
      </w:r>
      <w:r w:rsidRPr="00647939">
        <w:rPr>
          <w:rFonts w:ascii="Times New Roman" w:hAnsi="Times New Roman" w:cs="Times New Roman"/>
          <w:sz w:val="24"/>
          <w:szCs w:val="24"/>
        </w:rPr>
        <w:t xml:space="preserve"> Бюджетный кодекс; </w:t>
      </w:r>
    </w:p>
    <w:p w14:paraId="5F03E170" w14:textId="6F174B62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Налоговый кодекс; </w:t>
      </w:r>
    </w:p>
    <w:p w14:paraId="69642CA0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939">
        <w:rPr>
          <w:rFonts w:ascii="Times New Roman" w:hAnsi="Times New Roman" w:cs="Times New Roman"/>
          <w:sz w:val="24"/>
          <w:szCs w:val="24"/>
        </w:rPr>
        <w:t xml:space="preserve">Гражданский кодекс; </w:t>
      </w:r>
    </w:p>
    <w:p w14:paraId="5D2FAB50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Семейный кодекс; </w:t>
      </w:r>
    </w:p>
    <w:p w14:paraId="3E4575DE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 и принятые в соответствии с ним нормативные правовые акты; </w:t>
      </w:r>
    </w:p>
    <w:p w14:paraId="0C6E7C5F" w14:textId="0DC76D32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939">
        <w:rPr>
          <w:rFonts w:ascii="Times New Roman" w:hAnsi="Times New Roman" w:cs="Times New Roman"/>
          <w:sz w:val="24"/>
          <w:szCs w:val="24"/>
        </w:rPr>
        <w:t xml:space="preserve"> социальное, пенсионное и страховое законодательство Российской Федерации; </w:t>
      </w:r>
    </w:p>
    <w:p w14:paraId="4F3C595B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7939">
        <w:rPr>
          <w:rFonts w:ascii="Times New Roman" w:hAnsi="Times New Roman" w:cs="Times New Roman"/>
          <w:sz w:val="24"/>
          <w:szCs w:val="24"/>
        </w:rPr>
        <w:t xml:space="preserve"> законодательство в сфере безопасности, в том числе антитеррористической защищенности.</w:t>
      </w:r>
    </w:p>
    <w:p w14:paraId="0D75746B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39">
        <w:rPr>
          <w:rFonts w:ascii="Times New Roman" w:hAnsi="Times New Roman" w:cs="Times New Roman"/>
          <w:sz w:val="24"/>
          <w:szCs w:val="24"/>
        </w:rPr>
        <w:t xml:space="preserve"> 2.2. Правовыми основаниями обработки персональных данных в Школе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 </w:t>
      </w:r>
    </w:p>
    <w:p w14:paraId="0F1767EF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B6EF2" w14:textId="7A51F055" w:rsidR="00647939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939">
        <w:rPr>
          <w:rFonts w:ascii="Times New Roman" w:hAnsi="Times New Roman" w:cs="Times New Roman"/>
          <w:b/>
          <w:bCs/>
          <w:sz w:val="24"/>
          <w:szCs w:val="24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7DD375" w14:textId="77777777" w:rsidR="00647939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1"/>
        <w:gridCol w:w="2549"/>
        <w:gridCol w:w="2549"/>
      </w:tblGrid>
      <w:tr w:rsidR="00647939" w:rsidRPr="008B53DF" w14:paraId="3956C802" w14:textId="77777777" w:rsidTr="008B53DF">
        <w:tc>
          <w:tcPr>
            <w:tcW w:w="1696" w:type="dxa"/>
            <w:vAlign w:val="center"/>
          </w:tcPr>
          <w:p w14:paraId="5186C811" w14:textId="77777777" w:rsidR="008B53DF" w:rsidRDefault="00647939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14:paraId="0F8FA0FC" w14:textId="440D6920" w:rsidR="00647939" w:rsidRPr="008B53DF" w:rsidRDefault="00647939" w:rsidP="008B5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3401" w:type="dxa"/>
            <w:vAlign w:val="center"/>
          </w:tcPr>
          <w:p w14:paraId="141F8EA2" w14:textId="6983DEFD" w:rsidR="00647939" w:rsidRPr="008B53DF" w:rsidRDefault="00647939" w:rsidP="008B5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2549" w:type="dxa"/>
            <w:vAlign w:val="center"/>
          </w:tcPr>
          <w:p w14:paraId="19AFA157" w14:textId="030E83C1" w:rsidR="00647939" w:rsidRPr="008B53DF" w:rsidRDefault="00647939" w:rsidP="008B5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Специальные персональные данные</w:t>
            </w:r>
          </w:p>
        </w:tc>
        <w:tc>
          <w:tcPr>
            <w:tcW w:w="2549" w:type="dxa"/>
            <w:vAlign w:val="center"/>
          </w:tcPr>
          <w:p w14:paraId="01CD3AD6" w14:textId="136DAAE5" w:rsidR="00647939" w:rsidRPr="008B53DF" w:rsidRDefault="00647939" w:rsidP="008B5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</w:tr>
      <w:tr w:rsidR="00647939" w:rsidRPr="008B53DF" w14:paraId="444B7417" w14:textId="77777777" w:rsidTr="008B53DF">
        <w:tc>
          <w:tcPr>
            <w:tcW w:w="1696" w:type="dxa"/>
          </w:tcPr>
          <w:p w14:paraId="5A40120F" w14:textId="77777777" w:rsidR="008B53DF" w:rsidRP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5143CB45" w14:textId="67019DBE" w:rsidR="00647939" w:rsidRP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3401" w:type="dxa"/>
          </w:tcPr>
          <w:p w14:paraId="6CA80D9A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отчество; </w:t>
            </w:r>
          </w:p>
          <w:p w14:paraId="5AE5A536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пол; </w:t>
            </w:r>
          </w:p>
          <w:p w14:paraId="23C8A9E1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гражданство; </w:t>
            </w:r>
          </w:p>
          <w:p w14:paraId="3361AB95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 изображение (фотография</w:t>
            </w:r>
            <w:proofErr w:type="gramStart"/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);  паспортные</w:t>
            </w:r>
            <w:proofErr w:type="gramEnd"/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 данные; </w:t>
            </w:r>
          </w:p>
          <w:p w14:paraId="48FF5996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жительства; </w:t>
            </w:r>
          </w:p>
          <w:p w14:paraId="0D51842F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проживания; </w:t>
            </w:r>
          </w:p>
          <w:p w14:paraId="4DEF8984" w14:textId="77777777" w:rsid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данные; индивидуальный номер налогоплательщика; страховой номер индивидуального лицевого счета (СНИЛС); </w:t>
            </w:r>
          </w:p>
          <w:p w14:paraId="30D9FF0B" w14:textId="0B8C1C5F" w:rsidR="00647939" w:rsidRPr="008B53DF" w:rsidRDefault="008B53DF" w:rsidP="008B5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образовании, квалификации, профессиональной подготовке и повышении квалификации; семейное положение, наличие детей, родственные связи;  сведения о трудовой деятельности, в том числе наличие поощрений, награждений и (или) дисциплинарных взысканий;  данные о регистрации брака;  сведения о воинском учете; сведения об инвалидности; сведения об удержании алиментов; сведения о доходе с предыдущего места работы; иные персональные данные, предоставляемые работниками в соответствии с Сведения о состоянии здоровья Изображение на фото и видеозаписи, полученных с камер наблюдения требованиями трудового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361A0ED5" w14:textId="167F63FC" w:rsidR="00647939" w:rsidRP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состоянии здоровья</w:t>
            </w:r>
          </w:p>
        </w:tc>
        <w:tc>
          <w:tcPr>
            <w:tcW w:w="2549" w:type="dxa"/>
          </w:tcPr>
          <w:p w14:paraId="6AC02CCB" w14:textId="6278749A" w:rsidR="008B53DF" w:rsidRP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Изображение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фото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видеозаписи, </w:t>
            </w:r>
          </w:p>
          <w:p w14:paraId="6E40C917" w14:textId="0D73B78B" w:rsidR="008B53DF" w:rsidRP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полученных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камер</w:t>
            </w:r>
          </w:p>
          <w:p w14:paraId="20B7BFF2" w14:textId="466F5E88" w:rsidR="00647939" w:rsidRPr="008B53DF" w:rsidRDefault="008B53DF" w:rsidP="008B5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8B53DF" w:rsidRPr="008B53DF" w14:paraId="427BB87E" w14:textId="77777777" w:rsidTr="00B41E30">
        <w:tc>
          <w:tcPr>
            <w:tcW w:w="1696" w:type="dxa"/>
            <w:vAlign w:val="center"/>
          </w:tcPr>
          <w:p w14:paraId="08C6F934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1DB173A5" w14:textId="5452E760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</w:tc>
        <w:tc>
          <w:tcPr>
            <w:tcW w:w="8499" w:type="dxa"/>
            <w:gridSpan w:val="3"/>
            <w:vAlign w:val="center"/>
          </w:tcPr>
          <w:p w14:paraId="7337E5E7" w14:textId="4F3E4E82" w:rsidR="008B53DF" w:rsidRPr="008B53DF" w:rsidRDefault="008B53DF" w:rsidP="008B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Работники, кандидаты на работу (соискатели)</w:t>
            </w:r>
          </w:p>
        </w:tc>
      </w:tr>
      <w:tr w:rsidR="008B53DF" w:rsidRPr="008B53DF" w14:paraId="1A284233" w14:textId="77777777" w:rsidTr="00303812">
        <w:tc>
          <w:tcPr>
            <w:tcW w:w="1696" w:type="dxa"/>
            <w:vAlign w:val="center"/>
          </w:tcPr>
          <w:p w14:paraId="1890CFFA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14:paraId="1F619111" w14:textId="068773C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499" w:type="dxa"/>
            <w:gridSpan w:val="3"/>
          </w:tcPr>
          <w:p w14:paraId="4B3FCF94" w14:textId="77777777" w:rsid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обработка и без средств автоматизации, в том числе:  </w:t>
            </w:r>
          </w:p>
          <w:p w14:paraId="6A0B3E59" w14:textId="6D0C67D8" w:rsid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от субъектов персональных данных; </w:t>
            </w:r>
          </w:p>
          <w:p w14:paraId="44AC1ED9" w14:textId="4C63D784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персональных данных в журналы, реестры и </w:t>
            </w:r>
            <w:proofErr w:type="gramStart"/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proofErr w:type="gramEnd"/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3DF" w:rsidRPr="008B53DF" w14:paraId="271E391B" w14:textId="77777777" w:rsidTr="00303812">
        <w:tc>
          <w:tcPr>
            <w:tcW w:w="1696" w:type="dxa"/>
            <w:vAlign w:val="center"/>
          </w:tcPr>
          <w:p w14:paraId="12B2FDF4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2C5D94B1" w14:textId="77C537E8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499" w:type="dxa"/>
            <w:gridSpan w:val="3"/>
          </w:tcPr>
          <w:p w14:paraId="1D1E1BD3" w14:textId="1AE57912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трудового договора. Для кандидатов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ечение срока, необходимого для рассмотрения кандидатуры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заключения трудового договора</w:t>
            </w:r>
          </w:p>
        </w:tc>
      </w:tr>
      <w:tr w:rsidR="008B53DF" w:rsidRPr="008B53DF" w14:paraId="19D67E9E" w14:textId="77777777" w:rsidTr="00303812">
        <w:tc>
          <w:tcPr>
            <w:tcW w:w="1696" w:type="dxa"/>
            <w:vAlign w:val="center"/>
          </w:tcPr>
          <w:p w14:paraId="76FB3FBE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1D3CEA22" w14:textId="1FC95A34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8499" w:type="dxa"/>
            <w:gridSpan w:val="3"/>
          </w:tcPr>
          <w:p w14:paraId="44EED7B8" w14:textId="15464730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срока, установленного </w:t>
            </w:r>
            <w:proofErr w:type="gramStart"/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номенклатурой</w:t>
            </w:r>
            <w:proofErr w:type="gramEnd"/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8B53DF" w:rsidRPr="008B53DF" w14:paraId="4438767D" w14:textId="77777777" w:rsidTr="00303812">
        <w:tc>
          <w:tcPr>
            <w:tcW w:w="1696" w:type="dxa"/>
            <w:vAlign w:val="center"/>
          </w:tcPr>
          <w:p w14:paraId="4E1E900D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14:paraId="6B89B17B" w14:textId="05892B8D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</w:tc>
        <w:tc>
          <w:tcPr>
            <w:tcW w:w="8499" w:type="dxa"/>
            <w:gridSpan w:val="3"/>
          </w:tcPr>
          <w:p w14:paraId="1C6AB1EC" w14:textId="070B23EE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уничтожения и обезличивания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Школы в зависимости от типа 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</w:tr>
      <w:tr w:rsidR="008B53DF" w:rsidRPr="008B53DF" w14:paraId="7B532053" w14:textId="77777777" w:rsidTr="00C91CC5">
        <w:tc>
          <w:tcPr>
            <w:tcW w:w="10195" w:type="dxa"/>
            <w:gridSpan w:val="4"/>
            <w:vAlign w:val="center"/>
          </w:tcPr>
          <w:p w14:paraId="748C0C2F" w14:textId="77777777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Цель обработки: реализация гражданско-правовых договоров, стороной, </w:t>
            </w:r>
          </w:p>
          <w:p w14:paraId="2B51C72F" w14:textId="3BBC687A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выгодоприобретателем или получателем которых является Школа</w:t>
            </w:r>
          </w:p>
        </w:tc>
      </w:tr>
      <w:tr w:rsidR="008B53DF" w:rsidRPr="008B53DF" w14:paraId="041E90BE" w14:textId="77777777" w:rsidTr="00984624">
        <w:tc>
          <w:tcPr>
            <w:tcW w:w="1696" w:type="dxa"/>
          </w:tcPr>
          <w:p w14:paraId="3F0C1094" w14:textId="1614DB1D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данных </w:t>
            </w:r>
          </w:p>
        </w:tc>
        <w:tc>
          <w:tcPr>
            <w:tcW w:w="8499" w:type="dxa"/>
            <w:gridSpan w:val="3"/>
          </w:tcPr>
          <w:p w14:paraId="4CE4E47E" w14:textId="3926B649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</w:t>
            </w:r>
          </w:p>
        </w:tc>
      </w:tr>
      <w:tr w:rsidR="008B53DF" w:rsidRPr="008B53DF" w14:paraId="36D864B5" w14:textId="77777777" w:rsidTr="00303812">
        <w:tc>
          <w:tcPr>
            <w:tcW w:w="1696" w:type="dxa"/>
            <w:vAlign w:val="center"/>
          </w:tcPr>
          <w:p w14:paraId="14E98A31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23A369C5" w14:textId="5E67464D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8499" w:type="dxa"/>
            <w:gridSpan w:val="3"/>
          </w:tcPr>
          <w:p w14:paraId="51FD3434" w14:textId="406F0181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79C89623" w14:textId="07F2DA29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14:paraId="1F34C875" w14:textId="6A5AFEED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адрес регистрации и (или) фактического проживания;</w:t>
            </w:r>
          </w:p>
          <w:p w14:paraId="46FB0134" w14:textId="5BE0F057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контактные данные;</w:t>
            </w:r>
          </w:p>
          <w:p w14:paraId="10C7BEDE" w14:textId="77777777" w:rsid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налогоплательщика;</w:t>
            </w:r>
          </w:p>
          <w:p w14:paraId="49AC2D4E" w14:textId="59F2161A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счета;</w:t>
            </w:r>
          </w:p>
          <w:p w14:paraId="6D52F694" w14:textId="2F571103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номер банковской карты;</w:t>
            </w:r>
          </w:p>
          <w:p w14:paraId="4F1D6C81" w14:textId="5AE5D5DA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физическими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лицами, необходимые для заключения 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</w:tr>
      <w:tr w:rsidR="008B53DF" w:rsidRPr="008B53DF" w14:paraId="5646E0E5" w14:textId="77777777" w:rsidTr="00303812">
        <w:tc>
          <w:tcPr>
            <w:tcW w:w="1696" w:type="dxa"/>
            <w:vAlign w:val="center"/>
          </w:tcPr>
          <w:p w14:paraId="2EA22343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269C5769" w14:textId="1D2F83BB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</w:tc>
        <w:tc>
          <w:tcPr>
            <w:tcW w:w="8499" w:type="dxa"/>
            <w:gridSpan w:val="3"/>
          </w:tcPr>
          <w:p w14:paraId="56D220F3" w14:textId="2F5335B6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8B53DF" w:rsidRPr="008B53DF" w14:paraId="46AFA79E" w14:textId="77777777" w:rsidTr="00303812">
        <w:tc>
          <w:tcPr>
            <w:tcW w:w="1696" w:type="dxa"/>
            <w:vAlign w:val="center"/>
          </w:tcPr>
          <w:p w14:paraId="0A1BD6F8" w14:textId="77777777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</w:t>
            </w:r>
          </w:p>
          <w:p w14:paraId="782E8A21" w14:textId="6912ACCD" w:rsidR="008B53DF" w:rsidRPr="008B53DF" w:rsidRDefault="008B53DF" w:rsidP="008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499" w:type="dxa"/>
            <w:gridSpan w:val="3"/>
          </w:tcPr>
          <w:p w14:paraId="4ABCA5F0" w14:textId="77777777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</w:t>
            </w:r>
          </w:p>
          <w:p w14:paraId="4236BA4F" w14:textId="77777777" w:rsidR="008B53DF" w:rsidRPr="008B53DF" w:rsidRDefault="008B53DF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D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14:paraId="47F674A2" w14:textId="49C472BF" w:rsidR="008B53DF" w:rsidRPr="008B53DF" w:rsidRDefault="00237B43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3DF" w:rsidRPr="008B53DF">
              <w:rPr>
                <w:rFonts w:ascii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</w:t>
            </w:r>
            <w:r w:rsidR="008B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3DF" w:rsidRPr="008B53DF">
              <w:rPr>
                <w:rFonts w:ascii="Times New Roman" w:hAnsi="Times New Roman" w:cs="Times New Roman"/>
                <w:sz w:val="24"/>
                <w:szCs w:val="24"/>
              </w:rPr>
              <w:t>форме непосредственно от субъектов персональных данных;</w:t>
            </w:r>
          </w:p>
          <w:p w14:paraId="2C760522" w14:textId="21E5E0DB" w:rsidR="008B53DF" w:rsidRPr="008B53DF" w:rsidRDefault="00237B43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3DF" w:rsidRPr="008B53DF">
              <w:rPr>
                <w:rFonts w:ascii="Times New Roman" w:hAnsi="Times New Roman" w:cs="Times New Roman"/>
                <w:sz w:val="24"/>
                <w:szCs w:val="24"/>
              </w:rPr>
              <w:t>внесения персональных данных в журналы, реестры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53DF" w:rsidRPr="008B53D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proofErr w:type="gramEnd"/>
            <w:r w:rsidR="008B53DF" w:rsidRPr="008B53DF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Школы</w:t>
            </w:r>
          </w:p>
        </w:tc>
      </w:tr>
      <w:tr w:rsidR="00237B43" w:rsidRPr="008B53DF" w14:paraId="73571069" w14:textId="77777777" w:rsidTr="00303812">
        <w:tc>
          <w:tcPr>
            <w:tcW w:w="1696" w:type="dxa"/>
            <w:vAlign w:val="center"/>
          </w:tcPr>
          <w:p w14:paraId="56C64279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4F3DE1C1" w14:textId="0EF10935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499" w:type="dxa"/>
            <w:gridSpan w:val="3"/>
          </w:tcPr>
          <w:p w14:paraId="140A89D9" w14:textId="6517F844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В течение срока, необходимого для исполнения заключенного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237B43" w:rsidRPr="008B53DF" w14:paraId="51E9A9CB" w14:textId="77777777" w:rsidTr="00303812">
        <w:tc>
          <w:tcPr>
            <w:tcW w:w="1696" w:type="dxa"/>
            <w:vAlign w:val="center"/>
          </w:tcPr>
          <w:p w14:paraId="4BDCFDAF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6E1D9064" w14:textId="77FCF538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8499" w:type="dxa"/>
            <w:gridSpan w:val="3"/>
          </w:tcPr>
          <w:p w14:paraId="7F393D17" w14:textId="10F6B189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срока, установленного </w:t>
            </w:r>
            <w:proofErr w:type="gramStart"/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номенклатурой</w:t>
            </w:r>
            <w:proofErr w:type="gramEnd"/>
            <w:r w:rsidRPr="00237B43">
              <w:rPr>
                <w:rFonts w:ascii="Times New Roman" w:hAnsi="Times New Roman" w:cs="Times New Roman"/>
                <w:sz w:val="24"/>
                <w:szCs w:val="24"/>
              </w:rPr>
              <w:t xml:space="preserve"> дел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типа документа, в котором содержатся персональные данные</w:t>
            </w:r>
          </w:p>
        </w:tc>
      </w:tr>
      <w:tr w:rsidR="00237B43" w:rsidRPr="008B53DF" w14:paraId="3D0BEDCF" w14:textId="77777777" w:rsidTr="00303812">
        <w:tc>
          <w:tcPr>
            <w:tcW w:w="1696" w:type="dxa"/>
            <w:vAlign w:val="center"/>
          </w:tcPr>
          <w:p w14:paraId="4D441C6D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14:paraId="0C23B621" w14:textId="490365A0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</w:tc>
        <w:tc>
          <w:tcPr>
            <w:tcW w:w="8499" w:type="dxa"/>
            <w:gridSpan w:val="3"/>
          </w:tcPr>
          <w:p w14:paraId="510EBA3F" w14:textId="3903A752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уничтожения и обезличивания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Школы в зависимости от типа 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</w:tr>
      <w:tr w:rsidR="00237B43" w:rsidRPr="008B53DF" w14:paraId="611F4976" w14:textId="77777777" w:rsidTr="00406679">
        <w:tc>
          <w:tcPr>
            <w:tcW w:w="10195" w:type="dxa"/>
            <w:gridSpan w:val="4"/>
            <w:vAlign w:val="center"/>
          </w:tcPr>
          <w:p w14:paraId="0D967BFD" w14:textId="690C4709" w:rsidR="00237B43" w:rsidRPr="00237B43" w:rsidRDefault="00237B43" w:rsidP="008B53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7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Цель обработки: обеспечение безопасности</w:t>
            </w:r>
          </w:p>
        </w:tc>
      </w:tr>
      <w:tr w:rsidR="00237B43" w:rsidRPr="008B53DF" w14:paraId="45872758" w14:textId="77777777" w:rsidTr="00303812">
        <w:tc>
          <w:tcPr>
            <w:tcW w:w="1696" w:type="dxa"/>
            <w:vAlign w:val="center"/>
          </w:tcPr>
          <w:p w14:paraId="3ED30176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7ED7444A" w14:textId="3FEBDF6A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8499" w:type="dxa"/>
            <w:gridSpan w:val="3"/>
          </w:tcPr>
          <w:p w14:paraId="2363C4F1" w14:textId="05CE8C76" w:rsidR="00237B43" w:rsidRPr="008B53DF" w:rsidRDefault="00237B43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237B43" w:rsidRPr="008B53DF" w14:paraId="0D0A49AF" w14:textId="77777777" w:rsidTr="00303812">
        <w:tc>
          <w:tcPr>
            <w:tcW w:w="1696" w:type="dxa"/>
            <w:vAlign w:val="center"/>
          </w:tcPr>
          <w:p w14:paraId="2418DE1F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6CFD33FB" w14:textId="690E1CB5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8499" w:type="dxa"/>
            <w:gridSpan w:val="3"/>
          </w:tcPr>
          <w:p w14:paraId="079F483D" w14:textId="77777777" w:rsidR="00237B43" w:rsidRPr="00237B43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04A30DCD" w14:textId="70E65840" w:rsidR="00237B43" w:rsidRPr="00237B43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14:paraId="3C5C5023" w14:textId="77777777" w:rsidR="00237B43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адрес регистрации и (или) фактического проживания;</w:t>
            </w:r>
          </w:p>
          <w:p w14:paraId="48C01C4B" w14:textId="5799A503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237B43" w:rsidRPr="008B53DF" w14:paraId="11274CE0" w14:textId="77777777" w:rsidTr="00303812">
        <w:tc>
          <w:tcPr>
            <w:tcW w:w="1696" w:type="dxa"/>
            <w:vAlign w:val="center"/>
          </w:tcPr>
          <w:p w14:paraId="41C1DD57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5EB96948" w14:textId="455520C1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</w:tc>
        <w:tc>
          <w:tcPr>
            <w:tcW w:w="8499" w:type="dxa"/>
            <w:gridSpan w:val="3"/>
          </w:tcPr>
          <w:p w14:paraId="0A08DD87" w14:textId="323AA7FA" w:rsidR="00237B43" w:rsidRPr="008B53DF" w:rsidRDefault="00237B43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Посетители Школы</w:t>
            </w:r>
          </w:p>
        </w:tc>
      </w:tr>
      <w:tr w:rsidR="00237B43" w:rsidRPr="008B53DF" w14:paraId="79E582FC" w14:textId="77777777" w:rsidTr="00303812">
        <w:tc>
          <w:tcPr>
            <w:tcW w:w="1696" w:type="dxa"/>
            <w:vAlign w:val="center"/>
          </w:tcPr>
          <w:p w14:paraId="5F503AC0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14:paraId="2BBCF622" w14:textId="23EAB44A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499" w:type="dxa"/>
            <w:gridSpan w:val="3"/>
          </w:tcPr>
          <w:p w14:paraId="22923D88" w14:textId="7E1575A4" w:rsidR="00237B43" w:rsidRPr="00237B43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14:paraId="025E46BA" w14:textId="31423C9E" w:rsidR="00237B43" w:rsidRPr="00237B43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форме непосредственно от субъектов персональных данных;</w:t>
            </w:r>
          </w:p>
          <w:p w14:paraId="0B3B3824" w14:textId="3656CF03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внесения персональных данных в журналы, реестры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proofErr w:type="gramEnd"/>
            <w:r w:rsidRPr="00237B4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Школы</w:t>
            </w:r>
          </w:p>
        </w:tc>
      </w:tr>
      <w:tr w:rsidR="00237B43" w:rsidRPr="008B53DF" w14:paraId="0FF67055" w14:textId="77777777" w:rsidTr="00303812">
        <w:tc>
          <w:tcPr>
            <w:tcW w:w="1696" w:type="dxa"/>
            <w:vAlign w:val="center"/>
          </w:tcPr>
          <w:p w14:paraId="45A96F79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4DEE971" w14:textId="10265312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8499" w:type="dxa"/>
            <w:gridSpan w:val="3"/>
          </w:tcPr>
          <w:p w14:paraId="26AE8379" w14:textId="374CB257" w:rsidR="00237B43" w:rsidRPr="008B53DF" w:rsidRDefault="00237B43" w:rsidP="008B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В течение периода нахождения посетителя на территории Школы</w:t>
            </w:r>
          </w:p>
        </w:tc>
      </w:tr>
      <w:tr w:rsidR="00237B43" w:rsidRPr="008B53DF" w14:paraId="69B15C62" w14:textId="77777777" w:rsidTr="00303812">
        <w:tc>
          <w:tcPr>
            <w:tcW w:w="1696" w:type="dxa"/>
            <w:vAlign w:val="center"/>
          </w:tcPr>
          <w:p w14:paraId="7D178111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C402945" w14:textId="09BF58F9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8499" w:type="dxa"/>
            <w:gridSpan w:val="3"/>
          </w:tcPr>
          <w:p w14:paraId="447C2557" w14:textId="002EE61B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срока, установленного </w:t>
            </w:r>
            <w:r w:rsidR="00EC4AD2" w:rsidRPr="00237B43">
              <w:rPr>
                <w:rFonts w:ascii="Times New Roman" w:hAnsi="Times New Roman" w:cs="Times New Roman"/>
                <w:sz w:val="24"/>
                <w:szCs w:val="24"/>
              </w:rPr>
              <w:t>номенклатурой,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 xml:space="preserve"> дел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типа документа, в котором содержатся персональные данные,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числе минимум 30 дней в отношении записей камер видеонаблюдения</w:t>
            </w:r>
          </w:p>
        </w:tc>
      </w:tr>
      <w:tr w:rsidR="00237B43" w:rsidRPr="008B53DF" w14:paraId="402C2752" w14:textId="77777777" w:rsidTr="00303812">
        <w:tc>
          <w:tcPr>
            <w:tcW w:w="1696" w:type="dxa"/>
            <w:vAlign w:val="center"/>
          </w:tcPr>
          <w:p w14:paraId="34D7E21A" w14:textId="77777777" w:rsidR="00237B43" w:rsidRPr="00237B43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14:paraId="54321D60" w14:textId="5909DEE7" w:rsidR="00237B43" w:rsidRPr="008B53DF" w:rsidRDefault="00237B43" w:rsidP="00237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уничтожения</w:t>
            </w:r>
          </w:p>
        </w:tc>
        <w:tc>
          <w:tcPr>
            <w:tcW w:w="8499" w:type="dxa"/>
            <w:gridSpan w:val="3"/>
          </w:tcPr>
          <w:p w14:paraId="219DDCCB" w14:textId="5561F16F" w:rsidR="00237B43" w:rsidRPr="008B53DF" w:rsidRDefault="00237B43" w:rsidP="0023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уничтожения и обезличивания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Школы в зависимости от типа 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43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</w:tr>
    </w:tbl>
    <w:p w14:paraId="397BBDA7" w14:textId="184F0C77" w:rsidR="00647939" w:rsidRDefault="00647939" w:rsidP="0064793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C86446" w14:textId="043C96B6" w:rsidR="00237B43" w:rsidRPr="00237B43" w:rsidRDefault="00237B43" w:rsidP="00237B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B4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37B43">
        <w:rPr>
          <w:rFonts w:ascii="Times New Roman" w:hAnsi="Times New Roman" w:cs="Times New Roman"/>
          <w:b/>
          <w:bCs/>
          <w:sz w:val="24"/>
          <w:szCs w:val="24"/>
        </w:rPr>
        <w:t>Условия обработки персональных данных</w:t>
      </w:r>
    </w:p>
    <w:p w14:paraId="2A2D521F" w14:textId="17D30628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 xml:space="preserve">4.1. Школа осуществляет сбор, запись, систематизацию, накопление, </w:t>
      </w:r>
      <w:r w:rsidR="00EC4AD2" w:rsidRPr="00237B43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="00EC4AD2">
        <w:rPr>
          <w:rFonts w:ascii="Times New Roman" w:hAnsi="Times New Roman" w:cs="Times New Roman"/>
          <w:sz w:val="24"/>
          <w:szCs w:val="24"/>
        </w:rPr>
        <w:t>уточнение</w:t>
      </w:r>
      <w:r w:rsidRPr="00237B43">
        <w:rPr>
          <w:rFonts w:ascii="Times New Roman" w:hAnsi="Times New Roman" w:cs="Times New Roman"/>
          <w:sz w:val="24"/>
          <w:szCs w:val="24"/>
        </w:rPr>
        <w:t xml:space="preserve"> 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уничтожение персональных данных в соответствии с законодательством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персональных данных и локальными нормативными актами Школы.</w:t>
      </w:r>
    </w:p>
    <w:p w14:paraId="372866B3" w14:textId="4F2625C4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4.2. Все персональные данные Школа получает от субъекта персональных данных,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случаях, когда субъект персональных данных несовершеннолетний, – от его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2199B23B" w14:textId="7C7CE99C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4.3. Получение о обработку персональных данных, разрешенных 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персональных данных для распространения, Школа осуществляет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запретов и условий, предусмотренных Законом.</w:t>
      </w:r>
    </w:p>
    <w:p w14:paraId="2057585A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4.4. Школа обрабатывает персональные данные:</w:t>
      </w:r>
    </w:p>
    <w:p w14:paraId="51E54325" w14:textId="48FB30D5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автоматизации;</w:t>
      </w:r>
    </w:p>
    <w:p w14:paraId="469E2D75" w14:textId="1D4A3126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в программах 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системах: «1С: Зарплата и кадры», «1С: Библиотека», «Электронный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дневник», «Проход и питание».</w:t>
      </w:r>
    </w:p>
    <w:p w14:paraId="3D42AB75" w14:textId="42AEF37F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237B43">
        <w:rPr>
          <w:rFonts w:ascii="Times New Roman" w:hAnsi="Times New Roman" w:cs="Times New Roman"/>
          <w:sz w:val="24"/>
          <w:szCs w:val="24"/>
        </w:rPr>
        <w:t>Хранение персональных данных:</w:t>
      </w:r>
    </w:p>
    <w:p w14:paraId="56FD4F50" w14:textId="6459CCF3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lastRenderedPageBreak/>
        <w:t>4.5.1. Школа хранит персональные данные в течение срока, необходимого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достижения целей их обработки, а документы, содержащие персональные данные,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течение срока хранения документов, предусмотренного номенклатурой дел,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архивных сроков хранения.</w:t>
      </w:r>
    </w:p>
    <w:p w14:paraId="671A92F7" w14:textId="189ED461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4.5.2. Персональные данные, зафиксированные на бумажных носителях, хранятся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запираемых шкафах либо в запираемых помещениях, доступ к которым ограничен.</w:t>
      </w:r>
    </w:p>
    <w:p w14:paraId="0AD2242E" w14:textId="0C56F893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4.5.3. Персональные данные, обрабатываемые с использованием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автоматизации, хранятся в таком порядке и на условиях, чтобы исключить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 xml:space="preserve">неправомерный или случайный доступ к ним, уничтожение, изменение, </w:t>
      </w:r>
      <w:r w:rsidR="00EC4AD2" w:rsidRPr="00237B43">
        <w:rPr>
          <w:rFonts w:ascii="Times New Roman" w:hAnsi="Times New Roman" w:cs="Times New Roman"/>
          <w:sz w:val="24"/>
          <w:szCs w:val="24"/>
        </w:rPr>
        <w:t xml:space="preserve">блокирование, </w:t>
      </w:r>
      <w:r w:rsidR="00EC4AD2">
        <w:rPr>
          <w:rFonts w:ascii="Times New Roman" w:hAnsi="Times New Roman" w:cs="Times New Roman"/>
          <w:sz w:val="24"/>
          <w:szCs w:val="24"/>
        </w:rPr>
        <w:t>копирование</w:t>
      </w:r>
      <w:r w:rsidRPr="00237B43">
        <w:rPr>
          <w:rFonts w:ascii="Times New Roman" w:hAnsi="Times New Roman" w:cs="Times New Roman"/>
          <w:sz w:val="24"/>
          <w:szCs w:val="24"/>
        </w:rPr>
        <w:t>, предоставление, распространение персональных данных, а также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неправомерные действия в отношении персональных данных.</w:t>
      </w:r>
    </w:p>
    <w:p w14:paraId="3AC2AFA2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4.6. Лица, ответственные за обработку персональных данных в Школе, прекращают их</w:t>
      </w:r>
    </w:p>
    <w:p w14:paraId="59D8B929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обрабатывать в следующих случаях:</w:t>
      </w:r>
    </w:p>
    <w:p w14:paraId="6A443588" w14:textId="40A55D34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достигнуты цели обработки персональных данных;</w:t>
      </w:r>
    </w:p>
    <w:p w14:paraId="55C681DD" w14:textId="444EE4D3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истек срок действия согласия на обработку персональных данных;</w:t>
      </w:r>
    </w:p>
    <w:p w14:paraId="3B70E4DC" w14:textId="733AC3FA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отозвано согласие на обработку персональных данных;</w:t>
      </w:r>
    </w:p>
    <w:p w14:paraId="7508A323" w14:textId="27327BF1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обработка персональных данных неправомерна.</w:t>
      </w:r>
    </w:p>
    <w:p w14:paraId="67676009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4.7. Передача персональных данных:</w:t>
      </w:r>
    </w:p>
    <w:p w14:paraId="03DC2FE3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4.7.1. Школа обеспечивает конфиденциальность персональных данных.</w:t>
      </w:r>
    </w:p>
    <w:p w14:paraId="3125B92F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4.7.2. Школа передает персональные данные третьим лицам в следующих случаях:</w:t>
      </w:r>
    </w:p>
    <w:p w14:paraId="0F3E0FE0" w14:textId="65726466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субъект персональных данных дал согласие на передачу своих данных;</w:t>
      </w:r>
    </w:p>
    <w:p w14:paraId="55733A40" w14:textId="6BBB5298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B43">
        <w:rPr>
          <w:rFonts w:ascii="Times New Roman" w:hAnsi="Times New Roman" w:cs="Times New Roman"/>
          <w:sz w:val="24"/>
          <w:szCs w:val="24"/>
        </w:rPr>
        <w:t>передать данные необходимо в соответствии с требованиями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в рамках установленной процедуры.</w:t>
      </w:r>
    </w:p>
    <w:p w14:paraId="408E9200" w14:textId="77777777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4.7.3. Школа не осуществляет трансграничную передачу персональных данных.</w:t>
      </w:r>
    </w:p>
    <w:p w14:paraId="3666C52D" w14:textId="5151C87A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 xml:space="preserve">5. Актуализация, исправление, удаление и уничтожение персональных </w:t>
      </w:r>
      <w:r w:rsidRPr="00237B43">
        <w:rPr>
          <w:rFonts w:ascii="Times New Roman" w:hAnsi="Times New Roman" w:cs="Times New Roman"/>
          <w:sz w:val="24"/>
          <w:szCs w:val="24"/>
        </w:rPr>
        <w:t xml:space="preserve">данных, 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Pr="00237B43">
        <w:rPr>
          <w:rFonts w:ascii="Times New Roman" w:hAnsi="Times New Roman" w:cs="Times New Roman"/>
          <w:sz w:val="24"/>
          <w:szCs w:val="24"/>
        </w:rPr>
        <w:t xml:space="preserve"> на запросы субъектов персональных данных</w:t>
      </w:r>
    </w:p>
    <w:p w14:paraId="33C472FE" w14:textId="482DC089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5.1. В случае предоставления субъектом персональных данных, его 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представителем фактов о неполных, устаревших, недостоверных или незаконно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 xml:space="preserve">полученных персональных данных Школа актуализирует, исправляет, </w:t>
      </w:r>
      <w:r w:rsidRPr="00237B43">
        <w:rPr>
          <w:rFonts w:ascii="Times New Roman" w:hAnsi="Times New Roman" w:cs="Times New Roman"/>
          <w:sz w:val="24"/>
          <w:szCs w:val="24"/>
        </w:rPr>
        <w:t xml:space="preserve">блокирует, </w:t>
      </w:r>
      <w:r>
        <w:rPr>
          <w:rFonts w:ascii="Times New Roman" w:hAnsi="Times New Roman" w:cs="Times New Roman"/>
          <w:sz w:val="24"/>
          <w:szCs w:val="24"/>
        </w:rPr>
        <w:t>удаляет</w:t>
      </w:r>
      <w:r w:rsidRPr="00237B43">
        <w:rPr>
          <w:rFonts w:ascii="Times New Roman" w:hAnsi="Times New Roman" w:cs="Times New Roman"/>
          <w:sz w:val="24"/>
          <w:szCs w:val="24"/>
        </w:rPr>
        <w:t xml:space="preserve"> или уничтожает их и уведомляет о своих действиях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данных.</w:t>
      </w:r>
    </w:p>
    <w:p w14:paraId="69293FEB" w14:textId="1F5D8F82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5.2. При достижении целей обработки персональных данных, а также в случае отзыва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субъектом персональных данных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 xml:space="preserve">персональные данные подлежат уничтожению, если иное не предусмотрено </w:t>
      </w:r>
      <w:r w:rsidRPr="00237B43">
        <w:rPr>
          <w:rFonts w:ascii="Times New Roman" w:hAnsi="Times New Roman" w:cs="Times New Roman"/>
          <w:sz w:val="24"/>
          <w:szCs w:val="24"/>
        </w:rPr>
        <w:t xml:space="preserve">договором, </w:t>
      </w:r>
      <w:r>
        <w:rPr>
          <w:rFonts w:ascii="Times New Roman" w:hAnsi="Times New Roman" w:cs="Times New Roman"/>
          <w:sz w:val="24"/>
          <w:szCs w:val="24"/>
        </w:rPr>
        <w:t>стороной</w:t>
      </w:r>
      <w:r w:rsidRPr="00237B43">
        <w:rPr>
          <w:rFonts w:ascii="Times New Roman" w:hAnsi="Times New Roman" w:cs="Times New Roman"/>
          <w:sz w:val="24"/>
          <w:szCs w:val="24"/>
        </w:rPr>
        <w:t>, получателем (выгодоприобретателем) по которому является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75EBF7FD" w14:textId="184F3A89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 xml:space="preserve">5.3. Уничтожение документов (носителей), содержащих персональные </w:t>
      </w:r>
      <w:proofErr w:type="gramStart"/>
      <w:r w:rsidRPr="00237B43">
        <w:rPr>
          <w:rFonts w:ascii="Times New Roman" w:hAnsi="Times New Roman" w:cs="Times New Roman"/>
          <w:sz w:val="24"/>
          <w:szCs w:val="24"/>
        </w:rPr>
        <w:t xml:space="preserve">данные,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237B43">
        <w:rPr>
          <w:rFonts w:ascii="Times New Roman" w:hAnsi="Times New Roman" w:cs="Times New Roman"/>
          <w:sz w:val="24"/>
          <w:szCs w:val="24"/>
        </w:rPr>
        <w:t xml:space="preserve"> в соответствии с Порядком уничтожения и обезличивания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данных Школы в зависимости от типа носителя персональных данных,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путем измельчения шредере, стирания или форматирования электронного носителя.</w:t>
      </w:r>
    </w:p>
    <w:p w14:paraId="2B9DFCAF" w14:textId="2EC2DDD0" w:rsidR="00237B43" w:rsidRPr="00237B43" w:rsidRDefault="00237B43" w:rsidP="0023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43">
        <w:rPr>
          <w:rFonts w:ascii="Times New Roman" w:hAnsi="Times New Roman" w:cs="Times New Roman"/>
          <w:sz w:val="24"/>
          <w:szCs w:val="24"/>
        </w:rPr>
        <w:t>5.7. По запросу субъекта персональных данных или его законного представителя</w:t>
      </w:r>
      <w:r w:rsidR="00EC4AD2"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Школа сообщает ему информацию об обработке персональных данных субъекта в</w:t>
      </w:r>
      <w:r w:rsidR="00EC4AD2">
        <w:rPr>
          <w:rFonts w:ascii="Times New Roman" w:hAnsi="Times New Roman" w:cs="Times New Roman"/>
          <w:sz w:val="24"/>
          <w:szCs w:val="24"/>
        </w:rPr>
        <w:t xml:space="preserve"> </w:t>
      </w:r>
      <w:r w:rsidRPr="00237B43">
        <w:rPr>
          <w:rFonts w:ascii="Times New Roman" w:hAnsi="Times New Roman" w:cs="Times New Roman"/>
          <w:sz w:val="24"/>
          <w:szCs w:val="24"/>
        </w:rPr>
        <w:t>сроки и в порядке, установленном Законом</w:t>
      </w:r>
      <w:r w:rsidR="00EC4AD2">
        <w:rPr>
          <w:rFonts w:ascii="Times New Roman" w:hAnsi="Times New Roman" w:cs="Times New Roman"/>
          <w:sz w:val="24"/>
          <w:szCs w:val="24"/>
        </w:rPr>
        <w:t>.</w:t>
      </w:r>
    </w:p>
    <w:sectPr w:rsidR="00237B43" w:rsidRPr="00237B43" w:rsidSect="00647939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7D"/>
    <w:rsid w:val="00237B43"/>
    <w:rsid w:val="003F6442"/>
    <w:rsid w:val="00647939"/>
    <w:rsid w:val="008B53DF"/>
    <w:rsid w:val="00EA3F7D"/>
    <w:rsid w:val="00E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D3C7"/>
  <w15:chartTrackingRefBased/>
  <w15:docId w15:val="{CE12C78F-1F97-4AFE-985C-8DE4DA95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2023-05-16T06:41:00Z</dcterms:created>
  <dcterms:modified xsi:type="dcterms:W3CDTF">2023-05-16T07:14:00Z</dcterms:modified>
</cp:coreProperties>
</file>