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A3EE" w14:textId="2FD3DA3F" w:rsidR="00DD3AF9" w:rsidRPr="00DD3AF9" w:rsidRDefault="00DD3AF9" w:rsidP="00DD3AF9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3AF9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окружающему миру во 2 классе составлена на основе:</w:t>
      </w:r>
    </w:p>
    <w:p w14:paraId="562D66B2" w14:textId="26C9AB95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начального общего образования </w:t>
      </w:r>
      <w:proofErr w:type="gramStart"/>
      <w:r w:rsidRPr="00DD3AF9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DD3AF9">
        <w:rPr>
          <w:rFonts w:ascii="Times New Roman" w:hAnsi="Times New Roman" w:cs="Times New Roman"/>
          <w:sz w:val="24"/>
          <w:szCs w:val="24"/>
        </w:rPr>
        <w:t xml:space="preserve"> изменениями). </w:t>
      </w:r>
    </w:p>
    <w:p w14:paraId="0EC16480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2. Федеральной основной образовательной программы начального общего образования. 3.Учебного плана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DD3AF9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3-2024</w:t>
      </w:r>
      <w:r w:rsidRPr="00DD3AF9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28CD3585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4.Приказа Минобрнауки России от 21. 09. 2022 N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 </w:t>
      </w:r>
    </w:p>
    <w:p w14:paraId="6497EF10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AF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реализацию программы отводится 68 ч (2 часа в неделю). </w:t>
      </w:r>
    </w:p>
    <w:p w14:paraId="20DCBD6D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3AF9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учебно-методическим комплектом: </w:t>
      </w:r>
    </w:p>
    <w:p w14:paraId="0DA59F3D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Автор: А.А. </w:t>
      </w:r>
      <w:proofErr w:type="gramStart"/>
      <w:r w:rsidRPr="00DD3AF9">
        <w:rPr>
          <w:rFonts w:ascii="Times New Roman" w:hAnsi="Times New Roman" w:cs="Times New Roman"/>
          <w:sz w:val="24"/>
          <w:szCs w:val="24"/>
        </w:rPr>
        <w:t>Плешаков..</w:t>
      </w:r>
      <w:proofErr w:type="gramEnd"/>
      <w:r w:rsidRPr="00DD3AF9">
        <w:rPr>
          <w:rFonts w:ascii="Times New Roman" w:hAnsi="Times New Roman" w:cs="Times New Roman"/>
          <w:sz w:val="24"/>
          <w:szCs w:val="24"/>
        </w:rPr>
        <w:t xml:space="preserve"> из УМК «Школа России», Окружающий мир. Учебник. 2 класс. В 2 ч. – М.: Просвещение, 2020г </w:t>
      </w:r>
    </w:p>
    <w:p w14:paraId="31D8E429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AF9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14:paraId="1E041A47" w14:textId="6C5B5A65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AF9">
        <w:rPr>
          <w:rFonts w:ascii="Times New Roman" w:hAnsi="Times New Roman" w:cs="Times New Roman"/>
          <w:sz w:val="24"/>
          <w:szCs w:val="24"/>
        </w:rPr>
        <w:t xml:space="preserve">этических понятий, представленных в содержании программы по окружающему миру; </w:t>
      </w:r>
    </w:p>
    <w:p w14:paraId="48D67299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здоровья человека, его сохранения и укрепления, приверженности здоровому образу жизни; </w:t>
      </w:r>
    </w:p>
    <w:p w14:paraId="549D8B85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4B5DD447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B6E2C6B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проявление уважения к истории, культуре, традициям народов Российской Федерации; </w:t>
      </w:r>
    </w:p>
    <w:p w14:paraId="5C71DFE0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662FAD8A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8E0B5AA" w14:textId="17A669A5" w:rsidR="00E81D2E" w:rsidRP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Программа включает в себя: пояснительную записку курса окружающего мира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</w:t>
      </w:r>
    </w:p>
    <w:sectPr w:rsidR="00E81D2E" w:rsidRPr="00DD3AF9" w:rsidSect="00DD3AF9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15"/>
    <w:rsid w:val="00A41D15"/>
    <w:rsid w:val="00DD3AF9"/>
    <w:rsid w:val="00E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ABF4"/>
  <w15:chartTrackingRefBased/>
  <w15:docId w15:val="{4EEC55AE-AAC4-4B1E-A927-D2556390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2023-11-07T12:46:00Z</dcterms:created>
  <dcterms:modified xsi:type="dcterms:W3CDTF">2023-11-07T12:48:00Z</dcterms:modified>
</cp:coreProperties>
</file>