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7906" w14:textId="18109F24" w:rsidR="00516540" w:rsidRPr="00516540" w:rsidRDefault="00516540" w:rsidP="0051654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16540">
        <w:rPr>
          <w:rFonts w:ascii="Times New Roman" w:hAnsi="Times New Roman" w:cs="Times New Roman"/>
          <w:color w:val="FF0000"/>
          <w:sz w:val="24"/>
          <w:szCs w:val="24"/>
        </w:rPr>
        <w:t>Рабочая программа по литературному чтению во 2 классе составлена на основе:</w:t>
      </w:r>
    </w:p>
    <w:p w14:paraId="0800317E" w14:textId="77777777" w:rsidR="00516540" w:rsidRDefault="00516540" w:rsidP="00516540">
      <w:pPr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t xml:space="preserve">1.Федерального государственного образовательного стандарта начального общего образования (с изменениями). </w:t>
      </w:r>
    </w:p>
    <w:p w14:paraId="6E33226B" w14:textId="77777777" w:rsidR="00516540" w:rsidRDefault="00516540" w:rsidP="00516540">
      <w:pPr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t xml:space="preserve">2. Федеральной основной образовательной программы начального общего образования. </w:t>
      </w:r>
    </w:p>
    <w:p w14:paraId="02CA2CAB" w14:textId="2120463C" w:rsidR="00516540" w:rsidRDefault="00516540" w:rsidP="00516540">
      <w:pPr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t xml:space="preserve">3. Учебного плана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516540">
        <w:rPr>
          <w:rFonts w:ascii="Times New Roman" w:hAnsi="Times New Roman" w:cs="Times New Roman"/>
          <w:sz w:val="24"/>
          <w:szCs w:val="24"/>
        </w:rPr>
        <w:t xml:space="preserve"> на 2023/2024 учебный год. </w:t>
      </w:r>
    </w:p>
    <w:p w14:paraId="4C30E15D" w14:textId="77777777" w:rsidR="00516540" w:rsidRDefault="00516540" w:rsidP="0051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65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40">
        <w:rPr>
          <w:rFonts w:ascii="Times New Roman" w:hAnsi="Times New Roman" w:cs="Times New Roman"/>
          <w:sz w:val="24"/>
          <w:szCs w:val="24"/>
        </w:rPr>
        <w:t xml:space="preserve">Приказа Минобрнауки России от 21. 09. 2022 N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 </w:t>
      </w:r>
    </w:p>
    <w:p w14:paraId="7F4F4DA6" w14:textId="77777777" w:rsid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реализацию программы отводится 136 ч (4 часа в неделю). </w:t>
      </w:r>
    </w:p>
    <w:p w14:paraId="0CB4D12A" w14:textId="77777777" w:rsidR="00516540" w:rsidRDefault="00516540" w:rsidP="0051654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учебно-методическим комплектом: </w:t>
      </w:r>
    </w:p>
    <w:p w14:paraId="2B362F64" w14:textId="77777777" w:rsidR="00516540" w:rsidRDefault="00516540" w:rsidP="0051654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t>Авторы: Л.Ф. Климанова, В.Г. Горецкий, М.В. Голованова. из УМК «Школа России», Литературное чтение. Учебник. 2 класс. В 2 ч. – М.: Просвещение, 2023</w:t>
      </w:r>
      <w:proofErr w:type="gramStart"/>
      <w:r w:rsidRPr="00516540"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Pr="00516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0B3D7" w14:textId="77777777" w:rsid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6BED64" w14:textId="0C5FF0A3" w:rsidR="00516540" w:rsidRDefault="00516540" w:rsidP="00516540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14:paraId="164643B5" w14:textId="77777777" w:rsid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</w:p>
    <w:p w14:paraId="3E0D6DC0" w14:textId="77777777" w:rsid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t xml:space="preserve">Достижение цели изучения литературного чтения определяется решением следующих задач: </w:t>
      </w:r>
    </w:p>
    <w:p w14:paraId="199844C8" w14:textId="77777777" w:rsid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540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14:paraId="126DB564" w14:textId="77777777" w:rsid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540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образования уровня общего речевого развития; </w:t>
      </w:r>
    </w:p>
    <w:p w14:paraId="13823A4B" w14:textId="77777777" w:rsid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540">
        <w:rPr>
          <w:rFonts w:ascii="Times New Roman" w:hAnsi="Times New Roman" w:cs="Times New Roman"/>
          <w:sz w:val="24"/>
          <w:szCs w:val="24"/>
        </w:rPr>
        <w:t xml:space="preserve"> 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14:paraId="404DC99F" w14:textId="77777777" w:rsid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540">
        <w:rPr>
          <w:rFonts w:ascii="Times New Roman" w:hAnsi="Times New Roman" w:cs="Times New Roman"/>
          <w:sz w:val="24"/>
          <w:szCs w:val="24"/>
        </w:rPr>
        <w:t xml:space="preserve"> первоначальное представление о многообразии жанров художественных произведений и произведений устного народного творчества; </w:t>
      </w:r>
    </w:p>
    <w:p w14:paraId="480E9D00" w14:textId="77777777" w:rsid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540">
        <w:rPr>
          <w:rFonts w:ascii="Times New Roman" w:hAnsi="Times New Roman" w:cs="Times New Roman"/>
          <w:sz w:val="24"/>
          <w:szCs w:val="24"/>
        </w:rPr>
        <w:t xml:space="preserve"> 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</w:t>
      </w:r>
    </w:p>
    <w:p w14:paraId="595EA489" w14:textId="77777777" w:rsid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6540">
        <w:rPr>
          <w:rFonts w:ascii="Times New Roman" w:hAnsi="Times New Roman" w:cs="Times New Roman"/>
          <w:sz w:val="24"/>
          <w:szCs w:val="24"/>
        </w:rPr>
        <w:t xml:space="preserve"> 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задач. </w:t>
      </w:r>
    </w:p>
    <w:p w14:paraId="1882D71E" w14:textId="73A9EFBA" w:rsidR="00321268" w:rsidRPr="00516540" w:rsidRDefault="00516540" w:rsidP="005165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40">
        <w:rPr>
          <w:rFonts w:ascii="Times New Roman" w:hAnsi="Times New Roman" w:cs="Times New Roman"/>
          <w:sz w:val="24"/>
          <w:szCs w:val="24"/>
        </w:rPr>
        <w:t>Программа включает в себя: пояснительную записку курса литературного чтения в начальной школе;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процесса; приложение.</w:t>
      </w:r>
    </w:p>
    <w:sectPr w:rsidR="00321268" w:rsidRPr="00516540" w:rsidSect="00516540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66"/>
    <w:rsid w:val="00321268"/>
    <w:rsid w:val="00516540"/>
    <w:rsid w:val="0082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F1B0"/>
  <w15:chartTrackingRefBased/>
  <w15:docId w15:val="{8E0E05B8-1650-4B04-B867-5C78029D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2023-11-07T12:56:00Z</dcterms:created>
  <dcterms:modified xsi:type="dcterms:W3CDTF">2023-11-07T12:59:00Z</dcterms:modified>
</cp:coreProperties>
</file>