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244" w:rsidRPr="003D5244" w:rsidRDefault="003D5244" w:rsidP="003D5244">
      <w:pPr>
        <w:pStyle w:val="pcenter"/>
        <w:shd w:val="clear" w:color="auto" w:fill="FFFFFF"/>
        <w:spacing w:before="0" w:beforeAutospacing="0" w:after="300" w:afterAutospacing="0" w:line="293" w:lineRule="atLeast"/>
        <w:ind w:firstLine="284"/>
        <w:jc w:val="center"/>
        <w:rPr>
          <w:b/>
          <w:bCs/>
          <w:color w:val="333333"/>
          <w:sz w:val="28"/>
          <w:szCs w:val="23"/>
        </w:rPr>
      </w:pPr>
      <w:r w:rsidRPr="003D5244">
        <w:rPr>
          <w:b/>
          <w:bCs/>
          <w:color w:val="333333"/>
          <w:sz w:val="28"/>
          <w:szCs w:val="23"/>
        </w:rPr>
        <w:t>3. Порядок проведения церемонии спуска Государственного</w:t>
      </w:r>
    </w:p>
    <w:p w:rsidR="003D5244" w:rsidRPr="003D5244" w:rsidRDefault="003D5244" w:rsidP="003D5244">
      <w:pPr>
        <w:pStyle w:val="pcenter"/>
        <w:shd w:val="clear" w:color="auto" w:fill="FFFFFF"/>
        <w:spacing w:before="0" w:beforeAutospacing="0" w:after="300" w:afterAutospacing="0" w:line="293" w:lineRule="atLeast"/>
        <w:ind w:firstLine="284"/>
        <w:jc w:val="center"/>
        <w:rPr>
          <w:b/>
          <w:bCs/>
          <w:color w:val="333333"/>
          <w:sz w:val="28"/>
          <w:szCs w:val="23"/>
        </w:rPr>
      </w:pPr>
      <w:r w:rsidRPr="003D5244">
        <w:rPr>
          <w:b/>
          <w:bCs/>
          <w:color w:val="333333"/>
          <w:sz w:val="28"/>
          <w:szCs w:val="23"/>
        </w:rPr>
        <w:t>флага Российской Федерации</w:t>
      </w:r>
      <w:bookmarkStart w:id="0" w:name="_GoBack"/>
      <w:bookmarkEnd w:id="0"/>
    </w:p>
    <w:p w:rsidR="003D5244" w:rsidRPr="003D5244" w:rsidRDefault="003D5244" w:rsidP="003D5244">
      <w:pPr>
        <w:pStyle w:val="pboth"/>
        <w:shd w:val="clear" w:color="auto" w:fill="FFFFFF"/>
        <w:spacing w:before="0" w:beforeAutospacing="0" w:after="0" w:afterAutospacing="0" w:line="293" w:lineRule="atLeast"/>
        <w:ind w:firstLine="284"/>
        <w:jc w:val="both"/>
        <w:rPr>
          <w:color w:val="000000"/>
          <w:sz w:val="28"/>
          <w:szCs w:val="23"/>
        </w:rPr>
      </w:pPr>
      <w:bookmarkStart w:id="1" w:name="100048"/>
      <w:bookmarkEnd w:id="1"/>
      <w:r w:rsidRPr="003D5244">
        <w:rPr>
          <w:color w:val="000000"/>
          <w:sz w:val="28"/>
          <w:szCs w:val="23"/>
        </w:rPr>
        <w:t>3.1. Церемония спуска Государственного флага Российской Федерации осуществляется в конце каждой учебной недели по окончании последнего учебного занятия (урока).</w:t>
      </w:r>
    </w:p>
    <w:p w:rsidR="003D5244" w:rsidRPr="003D5244" w:rsidRDefault="003D5244" w:rsidP="003D5244">
      <w:pPr>
        <w:pStyle w:val="pboth"/>
        <w:shd w:val="clear" w:color="auto" w:fill="FFFFFF"/>
        <w:spacing w:before="0" w:beforeAutospacing="0" w:after="0" w:afterAutospacing="0" w:line="293" w:lineRule="atLeast"/>
        <w:ind w:firstLine="284"/>
        <w:jc w:val="both"/>
        <w:rPr>
          <w:color w:val="000000"/>
          <w:sz w:val="28"/>
          <w:szCs w:val="23"/>
        </w:rPr>
      </w:pPr>
      <w:bookmarkStart w:id="2" w:name="100049"/>
      <w:bookmarkEnd w:id="2"/>
      <w:r w:rsidRPr="003D5244">
        <w:rPr>
          <w:color w:val="000000"/>
          <w:sz w:val="28"/>
          <w:szCs w:val="23"/>
        </w:rPr>
        <w:t>3.2. В церемонии спуска Государственного флага Российской Федерации участвуют знаменная группа, представители администрации образовательной организации. Также в церемонии могут принять участие те учащиеся, которым будет доверено поднять Государственный флаг Российской Федерации в начале следующей недели.</w:t>
      </w:r>
    </w:p>
    <w:p w:rsidR="003D5244" w:rsidRPr="003D5244" w:rsidRDefault="003D5244" w:rsidP="003D5244">
      <w:pPr>
        <w:pStyle w:val="pboth"/>
        <w:shd w:val="clear" w:color="auto" w:fill="FFFFFF"/>
        <w:spacing w:before="0" w:beforeAutospacing="0" w:after="0" w:afterAutospacing="0" w:line="293" w:lineRule="atLeast"/>
        <w:ind w:firstLine="284"/>
        <w:jc w:val="both"/>
        <w:rPr>
          <w:color w:val="000000"/>
          <w:sz w:val="28"/>
          <w:szCs w:val="23"/>
        </w:rPr>
      </w:pPr>
      <w:bookmarkStart w:id="3" w:name="100050"/>
      <w:bookmarkEnd w:id="3"/>
      <w:r w:rsidRPr="003D5244">
        <w:rPr>
          <w:color w:val="000000"/>
          <w:sz w:val="28"/>
          <w:szCs w:val="23"/>
        </w:rPr>
        <w:t>3.3. Руководитель церемонии дает команду о готовности к спуску Государственного флага Российской Федерации "Внимание! Флаг спустить".</w:t>
      </w:r>
    </w:p>
    <w:p w:rsidR="003D5244" w:rsidRPr="003D5244" w:rsidRDefault="003D5244" w:rsidP="003D5244">
      <w:pPr>
        <w:pStyle w:val="pboth"/>
        <w:shd w:val="clear" w:color="auto" w:fill="FFFFFF"/>
        <w:spacing w:before="0" w:beforeAutospacing="0" w:after="0" w:afterAutospacing="0" w:line="293" w:lineRule="atLeast"/>
        <w:ind w:firstLine="284"/>
        <w:jc w:val="both"/>
        <w:rPr>
          <w:color w:val="000000"/>
          <w:sz w:val="28"/>
          <w:szCs w:val="23"/>
        </w:rPr>
      </w:pPr>
      <w:bookmarkStart w:id="4" w:name="100051"/>
      <w:bookmarkEnd w:id="4"/>
      <w:r w:rsidRPr="003D5244">
        <w:rPr>
          <w:color w:val="000000"/>
          <w:sz w:val="28"/>
          <w:szCs w:val="23"/>
        </w:rPr>
        <w:t>3.4. Знаменосец приступает к спуску Государственного флага Российской Федерации (или его выносу, если Государственный флаг Российской Федерации на древке).</w:t>
      </w:r>
    </w:p>
    <w:p w:rsidR="003D5244" w:rsidRPr="003D5244" w:rsidRDefault="003D5244" w:rsidP="003D5244">
      <w:pPr>
        <w:pStyle w:val="pboth"/>
        <w:shd w:val="clear" w:color="auto" w:fill="FFFFFF"/>
        <w:spacing w:before="0" w:beforeAutospacing="0" w:after="0" w:afterAutospacing="0" w:line="293" w:lineRule="atLeast"/>
        <w:ind w:firstLine="284"/>
        <w:jc w:val="both"/>
        <w:rPr>
          <w:color w:val="000000"/>
          <w:sz w:val="28"/>
          <w:szCs w:val="23"/>
        </w:rPr>
      </w:pPr>
      <w:bookmarkStart w:id="5" w:name="100052"/>
      <w:bookmarkEnd w:id="5"/>
      <w:r w:rsidRPr="003D5244">
        <w:rPr>
          <w:color w:val="000000"/>
          <w:sz w:val="28"/>
          <w:szCs w:val="23"/>
        </w:rPr>
        <w:t>Существует традиция медленного спуска Государственного флага Российской Федерации при использовании мачты (флагштока).</w:t>
      </w:r>
    </w:p>
    <w:p w:rsidR="003D5244" w:rsidRPr="003D5244" w:rsidRDefault="003D5244" w:rsidP="003D5244">
      <w:pPr>
        <w:pStyle w:val="pboth"/>
        <w:shd w:val="clear" w:color="auto" w:fill="FFFFFF"/>
        <w:spacing w:before="0" w:beforeAutospacing="0" w:after="0" w:afterAutospacing="0" w:line="293" w:lineRule="atLeast"/>
        <w:ind w:firstLine="284"/>
        <w:jc w:val="both"/>
        <w:rPr>
          <w:color w:val="000000"/>
          <w:sz w:val="28"/>
          <w:szCs w:val="23"/>
        </w:rPr>
      </w:pPr>
      <w:bookmarkStart w:id="6" w:name="100053"/>
      <w:bookmarkEnd w:id="6"/>
      <w:r w:rsidRPr="003D5244">
        <w:rPr>
          <w:color w:val="000000"/>
          <w:sz w:val="28"/>
          <w:szCs w:val="23"/>
        </w:rPr>
        <w:t>3.5. Знаменная группа выносит Государственный флаг Российской Федерации маршем "нога в ногу" и передает его дежурному для доставки в место хранения.</w:t>
      </w:r>
    </w:p>
    <w:p w:rsidR="003D5244" w:rsidRPr="003D5244" w:rsidRDefault="003D5244" w:rsidP="003D5244">
      <w:pPr>
        <w:pStyle w:val="pboth"/>
        <w:shd w:val="clear" w:color="auto" w:fill="FFFFFF"/>
        <w:spacing w:before="0" w:beforeAutospacing="0" w:after="0" w:afterAutospacing="0" w:line="293" w:lineRule="atLeast"/>
        <w:ind w:firstLine="284"/>
        <w:jc w:val="both"/>
        <w:rPr>
          <w:color w:val="000000"/>
          <w:sz w:val="28"/>
          <w:szCs w:val="23"/>
        </w:rPr>
      </w:pPr>
      <w:bookmarkStart w:id="7" w:name="100054"/>
      <w:bookmarkEnd w:id="7"/>
      <w:r w:rsidRPr="003D5244">
        <w:rPr>
          <w:color w:val="000000"/>
          <w:sz w:val="28"/>
          <w:szCs w:val="23"/>
        </w:rPr>
        <w:t>3.6. Государственный флаг Российской Федерации хранится в образовательной организации в специально отведенном месте. Помещение, в котором оно располагается, должно иметь надлежащие условия для хранения (школьный музей, учительская, кабинет директора).</w:t>
      </w:r>
    </w:p>
    <w:p w:rsidR="006F6ED5" w:rsidRPr="003D5244" w:rsidRDefault="003D5244" w:rsidP="003D5244">
      <w:pPr>
        <w:ind w:firstLine="284"/>
        <w:jc w:val="both"/>
        <w:rPr>
          <w:rFonts w:ascii="Times New Roman" w:hAnsi="Times New Roman" w:cs="Times New Roman"/>
          <w:sz w:val="28"/>
        </w:rPr>
      </w:pPr>
    </w:p>
    <w:sectPr w:rsidR="006F6ED5" w:rsidRPr="003D5244" w:rsidSect="003D524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3D5244"/>
    <w:rsid w:val="00DA21AF"/>
    <w:rsid w:val="00E72752"/>
    <w:rsid w:val="00F0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E8AF8-5D39-4B44-BC8C-7373AEE3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3D5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3D5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2024-09-04T06:59:00Z</dcterms:created>
  <dcterms:modified xsi:type="dcterms:W3CDTF">2024-09-04T06:59:00Z</dcterms:modified>
</cp:coreProperties>
</file>