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2F" w:rsidRPr="00513F2F" w:rsidRDefault="00513F2F" w:rsidP="00513F2F">
      <w:pPr>
        <w:jc w:val="center"/>
        <w:rPr>
          <w:rFonts w:ascii="Times New Roman" w:hAnsi="Times New Roman" w:cs="Times New Roman"/>
          <w:b/>
          <w:sz w:val="24"/>
        </w:rPr>
      </w:pPr>
      <w:r w:rsidRPr="00513F2F">
        <w:rPr>
          <w:rFonts w:ascii="Times New Roman" w:hAnsi="Times New Roman" w:cs="Times New Roman"/>
          <w:b/>
          <w:sz w:val="24"/>
        </w:rPr>
        <w:t>График церемонии поднятия (спуска)</w:t>
      </w:r>
    </w:p>
    <w:p w:rsidR="00513F2F" w:rsidRDefault="00513F2F" w:rsidP="00513F2F">
      <w:pPr>
        <w:jc w:val="center"/>
        <w:rPr>
          <w:rFonts w:ascii="Times New Roman" w:hAnsi="Times New Roman" w:cs="Times New Roman"/>
          <w:b/>
          <w:sz w:val="24"/>
        </w:rPr>
      </w:pPr>
      <w:r w:rsidRPr="00513F2F">
        <w:rPr>
          <w:rFonts w:ascii="Times New Roman" w:hAnsi="Times New Roman" w:cs="Times New Roman"/>
          <w:b/>
          <w:sz w:val="24"/>
        </w:rPr>
        <w:t>Государственного флага Российской Федерации</w:t>
      </w:r>
    </w:p>
    <w:p w:rsidR="00A83F49" w:rsidRPr="00A83F49" w:rsidRDefault="00A83F49" w:rsidP="00513F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МБОУ Иройская СОШ</w:t>
      </w:r>
    </w:p>
    <w:p w:rsidR="00513F2F" w:rsidRDefault="00513F2F" w:rsidP="00513F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полугодие 2024-2025</w:t>
      </w:r>
      <w:r w:rsidRPr="00513F2F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5741B7" w:rsidRPr="005741B7" w:rsidRDefault="005741B7" w:rsidP="005741B7">
      <w:pPr>
        <w:jc w:val="center"/>
        <w:rPr>
          <w:rFonts w:ascii="Times New Roman" w:hAnsi="Times New Roman" w:cs="Times New Roman"/>
          <w:b/>
          <w:sz w:val="24"/>
        </w:rPr>
      </w:pPr>
    </w:p>
    <w:p w:rsidR="005741B7" w:rsidRPr="005741B7" w:rsidRDefault="005741B7" w:rsidP="005741B7">
      <w:pPr>
        <w:jc w:val="both"/>
        <w:rPr>
          <w:rFonts w:ascii="Times New Roman" w:hAnsi="Times New Roman" w:cs="Times New Roman"/>
          <w:b/>
          <w:sz w:val="24"/>
        </w:rPr>
      </w:pPr>
      <w:r w:rsidRPr="005741B7">
        <w:rPr>
          <w:rFonts w:ascii="Times New Roman" w:hAnsi="Times New Roman" w:cs="Times New Roman"/>
          <w:b/>
          <w:sz w:val="24"/>
        </w:rPr>
        <w:t>Каждый понедельник перед "Разговорами о важном" проводится линейка "Церемония поднятия флага РФ"</w:t>
      </w:r>
      <w:bookmarkStart w:id="0" w:name="_GoBack"/>
      <w:bookmarkEnd w:id="0"/>
    </w:p>
    <w:p w:rsidR="00A83F49" w:rsidRDefault="005741B7" w:rsidP="005741B7">
      <w:pPr>
        <w:rPr>
          <w:rFonts w:ascii="Times New Roman" w:hAnsi="Times New Roman" w:cs="Times New Roman"/>
          <w:b/>
          <w:sz w:val="24"/>
        </w:rPr>
      </w:pPr>
      <w:r w:rsidRPr="005741B7">
        <w:rPr>
          <w:rFonts w:ascii="Times New Roman" w:hAnsi="Times New Roman" w:cs="Times New Roman"/>
          <w:b/>
          <w:sz w:val="24"/>
        </w:rPr>
        <w:t>Каждую пятницу после 6 урока проводится линейка "Церемония спуска флага РФ"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3F2F" w:rsidRPr="00513F2F" w:rsidTr="00513F2F">
        <w:tc>
          <w:tcPr>
            <w:tcW w:w="3115" w:type="dxa"/>
            <w:vAlign w:val="center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2F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2F">
              <w:rPr>
                <w:rFonts w:ascii="Times New Roman" w:hAnsi="Times New Roman" w:cs="Times New Roman"/>
                <w:b/>
              </w:rPr>
              <w:t>церемонии</w:t>
            </w:r>
          </w:p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2F">
              <w:rPr>
                <w:rFonts w:ascii="Times New Roman" w:hAnsi="Times New Roman" w:cs="Times New Roman"/>
                <w:b/>
              </w:rPr>
              <w:t xml:space="preserve">поднятия флага </w:t>
            </w:r>
            <w:r>
              <w:rPr>
                <w:rFonts w:ascii="Times New Roman" w:hAnsi="Times New Roman" w:cs="Times New Roman"/>
                <w:b/>
              </w:rPr>
              <w:t>РФ</w:t>
            </w:r>
          </w:p>
        </w:tc>
        <w:tc>
          <w:tcPr>
            <w:tcW w:w="3115" w:type="dxa"/>
            <w:vAlign w:val="center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F2F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  <w:r w:rsidRPr="00513F2F">
              <w:rPr>
                <w:rFonts w:ascii="Times New Roman" w:hAnsi="Times New Roman" w:cs="Times New Roman"/>
                <w:b/>
              </w:rPr>
              <w:t>еремонии спуска флага РФ</w:t>
            </w:r>
          </w:p>
        </w:tc>
        <w:tc>
          <w:tcPr>
            <w:tcW w:w="3115" w:type="dxa"/>
            <w:vAlign w:val="center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3F2F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</w:rPr>
              <w:t>02</w:t>
            </w: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.09.2024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06.09.2024</w:t>
            </w:r>
          </w:p>
        </w:tc>
        <w:tc>
          <w:tcPr>
            <w:tcW w:w="3115" w:type="dxa"/>
            <w:vMerge w:val="restart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3F2F">
              <w:rPr>
                <w:rFonts w:ascii="Times New Roman" w:hAnsi="Times New Roman" w:cs="Times New Roman"/>
                <w:sz w:val="24"/>
              </w:rPr>
              <w:t>Лубсандоржиева</w:t>
            </w:r>
            <w:proofErr w:type="spellEnd"/>
            <w:r w:rsidRPr="00513F2F">
              <w:rPr>
                <w:rFonts w:ascii="Times New Roman" w:hAnsi="Times New Roman" w:cs="Times New Roman"/>
                <w:sz w:val="24"/>
              </w:rPr>
              <w:t xml:space="preserve"> Н.Б.,</w:t>
            </w:r>
          </w:p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3F2F">
              <w:rPr>
                <w:rFonts w:ascii="Times New Roman" w:hAnsi="Times New Roman" w:cs="Times New Roman"/>
                <w:sz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09.09.2024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13.09.2024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16.09.2024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20.09.2024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23.09.2024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27.09.2024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30.09.2024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04.10.2024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07.10.2024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11.10.2024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14.10.2024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18.10.2024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21.10.2024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25.10.2024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28.10.2024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01.11.2024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11.11.2024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15.11.2024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18.11.2024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22.11.2024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25.11.2024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29.11.2024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02.12.2024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06.12.2024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09.12.2024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13.12.2024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16.12.2024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20.12.2024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3F2F" w:rsidRPr="00513F2F" w:rsidTr="00513F2F"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23.12.2024</w:t>
            </w:r>
          </w:p>
        </w:tc>
        <w:tc>
          <w:tcPr>
            <w:tcW w:w="3115" w:type="dxa"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13F2F">
              <w:rPr>
                <w:rFonts w:ascii="Times New Roman" w:hAnsi="Times New Roman" w:cs="Times New Roman"/>
                <w:sz w:val="24"/>
                <w:lang w:val="en-US"/>
              </w:rPr>
              <w:t>27.12.2024</w:t>
            </w:r>
          </w:p>
        </w:tc>
        <w:tc>
          <w:tcPr>
            <w:tcW w:w="3115" w:type="dxa"/>
            <w:vMerge/>
          </w:tcPr>
          <w:p w:rsidR="00513F2F" w:rsidRPr="00513F2F" w:rsidRDefault="00513F2F" w:rsidP="00513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3F2F" w:rsidRDefault="00513F2F" w:rsidP="00513F2F">
      <w:pPr>
        <w:jc w:val="center"/>
        <w:rPr>
          <w:rFonts w:ascii="Times New Roman" w:hAnsi="Times New Roman" w:cs="Times New Roman"/>
          <w:b/>
          <w:sz w:val="24"/>
        </w:rPr>
      </w:pPr>
    </w:p>
    <w:p w:rsidR="00513F2F" w:rsidRDefault="00513F2F" w:rsidP="00513F2F">
      <w:pPr>
        <w:jc w:val="center"/>
        <w:rPr>
          <w:rFonts w:ascii="Times New Roman" w:hAnsi="Times New Roman" w:cs="Times New Roman"/>
          <w:b/>
          <w:sz w:val="24"/>
        </w:rPr>
      </w:pPr>
    </w:p>
    <w:p w:rsidR="006F6ED5" w:rsidRDefault="005741B7" w:rsidP="00513F2F"/>
    <w:sectPr w:rsidR="006F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79"/>
    <w:rsid w:val="001F1AFE"/>
    <w:rsid w:val="003F0B79"/>
    <w:rsid w:val="00513F2F"/>
    <w:rsid w:val="005741B7"/>
    <w:rsid w:val="00A83F49"/>
    <w:rsid w:val="00DA21AF"/>
    <w:rsid w:val="00F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E1D9"/>
  <w15:chartTrackingRefBased/>
  <w15:docId w15:val="{CC36283D-A7FC-4B0E-8FA2-DBDFD5D3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2024-09-04T06:41:00Z</dcterms:created>
  <dcterms:modified xsi:type="dcterms:W3CDTF">2024-09-04T06:55:00Z</dcterms:modified>
</cp:coreProperties>
</file>